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F730" w14:textId="3739B6C9" w:rsidR="00B31D9E" w:rsidRPr="002F4122" w:rsidRDefault="0028735E">
      <w:pPr>
        <w:pStyle w:val="NoSpacing1"/>
        <w:rPr>
          <w:rFonts w:cstheme="minorHAnsi"/>
          <w:b/>
          <w:color w:val="FF0000"/>
        </w:rPr>
      </w:pPr>
      <w:r w:rsidRPr="00462487">
        <w:rPr>
          <w:rFonts w:cstheme="minorHAnsi"/>
          <w:b/>
          <w:noProof/>
          <w:color w:val="1F4E79" w:themeColor="accent1" w:themeShade="80"/>
          <w:sz w:val="32"/>
          <w:shd w:val="clear" w:color="auto" w:fill="FFFFFF"/>
          <w:lang w:eastAsia="en-GB"/>
        </w:rPr>
        <w:drawing>
          <wp:anchor distT="0" distB="0" distL="114300" distR="114300" simplePos="0" relativeHeight="251659264" behindDoc="1" locked="0" layoutInCell="1" allowOverlap="1" wp14:anchorId="2C4267F2" wp14:editId="0FEA1369">
            <wp:simplePos x="0" y="0"/>
            <wp:positionH relativeFrom="margin">
              <wp:align>right</wp:align>
            </wp:positionH>
            <wp:positionV relativeFrom="paragraph">
              <wp:posOffset>-426720</wp:posOffset>
            </wp:positionV>
            <wp:extent cx="2190750" cy="14230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RC_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0" cy="1423035"/>
                    </a:xfrm>
                    <a:prstGeom prst="rect">
                      <a:avLst/>
                    </a:prstGeom>
                  </pic:spPr>
                </pic:pic>
              </a:graphicData>
            </a:graphic>
            <wp14:sizeRelH relativeFrom="margin">
              <wp14:pctWidth>0</wp14:pctWidth>
            </wp14:sizeRelH>
            <wp14:sizeRelV relativeFrom="margin">
              <wp14:pctHeight>0</wp14:pctHeight>
            </wp14:sizeRelV>
          </wp:anchor>
        </w:drawing>
      </w:r>
      <w:r w:rsidR="00BD38ED">
        <w:rPr>
          <w:rFonts w:cstheme="minorHAnsi"/>
          <w:b/>
          <w:noProof/>
          <w:color w:val="1F4E79" w:themeColor="accent1" w:themeShade="80"/>
          <w:sz w:val="32"/>
          <w:shd w:val="clear" w:color="auto" w:fill="FFFFFF"/>
          <w:lang w:eastAsia="en-GB"/>
        </w:rPr>
        <w:t>Immigration Adviser</w:t>
      </w:r>
    </w:p>
    <w:p w14:paraId="7B0132F1" w14:textId="1C07BA1E" w:rsidR="00462487" w:rsidRPr="002F4122" w:rsidRDefault="002448D4">
      <w:pPr>
        <w:pStyle w:val="NoSpacing1"/>
        <w:spacing w:after="120"/>
        <w:rPr>
          <w:rFonts w:cstheme="minorHAnsi"/>
          <w:b/>
        </w:rPr>
      </w:pPr>
      <w:r w:rsidRPr="002F4122">
        <w:rPr>
          <w:rFonts w:cstheme="minorHAnsi"/>
          <w:b/>
        </w:rPr>
        <w:t>Job description and person specification</w:t>
      </w:r>
      <w:r w:rsidR="00462487">
        <w:rPr>
          <w:rFonts w:cstheme="minorHAnsi"/>
          <w:b/>
        </w:rPr>
        <w:br/>
      </w:r>
    </w:p>
    <w:p w14:paraId="6EA1489B" w14:textId="77777777" w:rsidR="00B31D9E" w:rsidRPr="002F4122" w:rsidRDefault="002448D4">
      <w:pPr>
        <w:pStyle w:val="NoSpacing1"/>
        <w:spacing w:after="120"/>
        <w:rPr>
          <w:rFonts w:cstheme="minorHAnsi"/>
          <w:b/>
          <w:caps/>
        </w:rPr>
      </w:pPr>
      <w:r w:rsidRPr="002F4122">
        <w:rPr>
          <w:rFonts w:cstheme="minorHAnsi"/>
          <w:b/>
          <w:caps/>
          <w:color w:val="FF0000"/>
        </w:rPr>
        <w:t>Job details</w:t>
      </w:r>
    </w:p>
    <w:p w14:paraId="2FBC8C31" w14:textId="09E91DDF" w:rsidR="00AD3F5B" w:rsidRPr="00FF1CF7" w:rsidRDefault="00AD3F5B" w:rsidP="00AD3F5B">
      <w:pPr>
        <w:pStyle w:val="NoSpacing1"/>
        <w:spacing w:after="120"/>
        <w:rPr>
          <w:rFonts w:cstheme="minorHAnsi"/>
        </w:rPr>
      </w:pPr>
      <w:r w:rsidRPr="002F4122">
        <w:rPr>
          <w:rFonts w:cstheme="minorHAnsi"/>
          <w:b/>
        </w:rPr>
        <w:t xml:space="preserve">Role Title: </w:t>
      </w:r>
      <w:r w:rsidR="00C4648A">
        <w:rPr>
          <w:rFonts w:cstheme="minorHAnsi"/>
        </w:rPr>
        <w:t>Immigration Adviser</w:t>
      </w:r>
    </w:p>
    <w:p w14:paraId="121EAA27" w14:textId="64DC0788" w:rsidR="00AD3F5B" w:rsidRPr="009A17B0" w:rsidRDefault="00AD3F5B" w:rsidP="00764F58">
      <w:pPr>
        <w:pStyle w:val="NoSpacing1"/>
        <w:spacing w:after="120"/>
        <w:rPr>
          <w:rFonts w:cstheme="minorHAnsi"/>
          <w:b/>
        </w:rPr>
      </w:pPr>
      <w:r w:rsidRPr="009A17B0">
        <w:rPr>
          <w:rFonts w:cstheme="minorHAnsi"/>
          <w:b/>
        </w:rPr>
        <w:t xml:space="preserve">Salary: </w:t>
      </w:r>
      <w:r w:rsidRPr="009A17B0">
        <w:rPr>
          <w:rFonts w:cstheme="minorHAnsi"/>
        </w:rPr>
        <w:t>£</w:t>
      </w:r>
      <w:r w:rsidR="009A17B0" w:rsidRPr="009A17B0">
        <w:rPr>
          <w:rFonts w:cstheme="minorHAnsi"/>
        </w:rPr>
        <w:t xml:space="preserve">28,562 - £35,128 </w:t>
      </w:r>
      <w:r w:rsidR="00BD442F" w:rsidRPr="009A17B0">
        <w:rPr>
          <w:rFonts w:cstheme="minorHAnsi"/>
        </w:rPr>
        <w:t xml:space="preserve">per annum pro </w:t>
      </w:r>
      <w:r w:rsidR="009A17B0" w:rsidRPr="009A17B0">
        <w:rPr>
          <w:rFonts w:cstheme="minorHAnsi"/>
        </w:rPr>
        <w:t>rata</w:t>
      </w:r>
    </w:p>
    <w:p w14:paraId="3D7248D9" w14:textId="4F01DC61" w:rsidR="00AD3F5B" w:rsidRPr="009A17B0" w:rsidRDefault="00AD3F5B" w:rsidP="00AD3F5B">
      <w:pPr>
        <w:pStyle w:val="NoSpacing1"/>
        <w:spacing w:after="120"/>
        <w:rPr>
          <w:rFonts w:cstheme="minorHAnsi"/>
        </w:rPr>
      </w:pPr>
      <w:r w:rsidRPr="009A17B0">
        <w:rPr>
          <w:rFonts w:cstheme="minorHAnsi"/>
          <w:b/>
        </w:rPr>
        <w:t xml:space="preserve">Hours: </w:t>
      </w:r>
      <w:r w:rsidR="00F23C70" w:rsidRPr="009A17B0">
        <w:rPr>
          <w:rFonts w:cstheme="minorHAnsi"/>
        </w:rPr>
        <w:t>Full time</w:t>
      </w:r>
    </w:p>
    <w:p w14:paraId="0574655A" w14:textId="45B905A7" w:rsidR="00357B26" w:rsidRPr="002F4122" w:rsidRDefault="00357B26" w:rsidP="00AD3F5B">
      <w:pPr>
        <w:pStyle w:val="NoSpacing1"/>
        <w:spacing w:after="120"/>
        <w:rPr>
          <w:rFonts w:cstheme="minorHAnsi"/>
        </w:rPr>
      </w:pPr>
      <w:r w:rsidRPr="009A17B0">
        <w:rPr>
          <w:rFonts w:cstheme="minorHAnsi"/>
          <w:b/>
        </w:rPr>
        <w:t xml:space="preserve">Contract: </w:t>
      </w:r>
      <w:r w:rsidR="00707A5F" w:rsidRPr="009A17B0">
        <w:rPr>
          <w:rFonts w:cstheme="minorHAnsi"/>
        </w:rPr>
        <w:t>Temporary contract – six months</w:t>
      </w:r>
      <w:r w:rsidR="00764F58">
        <w:rPr>
          <w:rFonts w:cstheme="minorHAnsi"/>
        </w:rPr>
        <w:t xml:space="preserve"> </w:t>
      </w:r>
    </w:p>
    <w:p w14:paraId="04980B8A" w14:textId="55B796D1" w:rsidR="003E1899" w:rsidRPr="00DF72F3" w:rsidRDefault="00AD3F5B" w:rsidP="00AD3F5B">
      <w:pPr>
        <w:pStyle w:val="NoSpacing1"/>
        <w:spacing w:after="120"/>
        <w:rPr>
          <w:rFonts w:cstheme="minorHAnsi"/>
          <w:b/>
        </w:rPr>
      </w:pPr>
      <w:r w:rsidRPr="002F4122">
        <w:rPr>
          <w:rFonts w:cstheme="minorHAnsi"/>
          <w:b/>
        </w:rPr>
        <w:t xml:space="preserve">Location: </w:t>
      </w:r>
      <w:r w:rsidRPr="002F4122">
        <w:rPr>
          <w:rFonts w:cstheme="minorHAnsi"/>
        </w:rPr>
        <w:t>London</w:t>
      </w:r>
      <w:r w:rsidR="00462487">
        <w:rPr>
          <w:rFonts w:cstheme="minorHAnsi"/>
        </w:rPr>
        <w:br/>
      </w:r>
    </w:p>
    <w:p w14:paraId="7B62B152" w14:textId="77777777" w:rsidR="005802EC" w:rsidRPr="003E7EAE" w:rsidRDefault="005802EC" w:rsidP="005802EC">
      <w:pPr>
        <w:rPr>
          <w:rFonts w:cstheme="minorHAnsi"/>
          <w:b/>
          <w:color w:val="FF0000"/>
        </w:rPr>
      </w:pPr>
      <w:r w:rsidRPr="003E7EAE">
        <w:rPr>
          <w:rFonts w:cstheme="minorHAnsi"/>
          <w:b/>
          <w:color w:val="FF0000"/>
        </w:rPr>
        <w:t>KEY INFORMATION</w:t>
      </w:r>
    </w:p>
    <w:p w14:paraId="4ABE60EC" w14:textId="326688CF" w:rsidR="005F259C" w:rsidRDefault="005F259C" w:rsidP="005F259C">
      <w:pPr>
        <w:rPr>
          <w:rFonts w:cstheme="minorHAnsi"/>
        </w:rPr>
      </w:pPr>
      <w:r w:rsidRPr="00573541">
        <w:rPr>
          <w:rFonts w:cstheme="minorHAnsi"/>
        </w:rPr>
        <w:t xml:space="preserve">East European Resource Centre (EERC) is seeking </w:t>
      </w:r>
      <w:r w:rsidR="002117CB">
        <w:rPr>
          <w:rFonts w:cstheme="minorHAnsi"/>
        </w:rPr>
        <w:t xml:space="preserve">a </w:t>
      </w:r>
      <w:r w:rsidR="00DC0B89">
        <w:rPr>
          <w:rFonts w:cstheme="minorHAnsi"/>
        </w:rPr>
        <w:t>Ukrainian-speaking Immigration Adviser</w:t>
      </w:r>
      <w:r w:rsidRPr="00573541">
        <w:rPr>
          <w:rFonts w:cstheme="minorHAnsi"/>
        </w:rPr>
        <w:t xml:space="preserve"> to join our fantastic team. </w:t>
      </w:r>
    </w:p>
    <w:p w14:paraId="10EBDF38" w14:textId="040C7301" w:rsidR="00BA4918" w:rsidRPr="009A17B0" w:rsidRDefault="00B22A4D" w:rsidP="005F259C">
      <w:pPr>
        <w:rPr>
          <w:rFonts w:cstheme="minorHAnsi"/>
        </w:rPr>
      </w:pPr>
      <w:r>
        <w:rPr>
          <w:rFonts w:cstheme="minorHAnsi"/>
        </w:rPr>
        <w:t xml:space="preserve">The </w:t>
      </w:r>
      <w:r w:rsidR="006F196C">
        <w:rPr>
          <w:rFonts w:cstheme="minorHAnsi"/>
        </w:rPr>
        <w:t>successful</w:t>
      </w:r>
      <w:r>
        <w:rPr>
          <w:rFonts w:cstheme="minorHAnsi"/>
        </w:rPr>
        <w:t xml:space="preserve"> candidate will </w:t>
      </w:r>
      <w:r w:rsidR="001022C9">
        <w:rPr>
          <w:rFonts w:cstheme="minorHAnsi"/>
        </w:rPr>
        <w:t>already</w:t>
      </w:r>
      <w:r>
        <w:rPr>
          <w:rFonts w:cstheme="minorHAnsi"/>
        </w:rPr>
        <w:t xml:space="preserve"> have </w:t>
      </w:r>
      <w:r w:rsidR="00750263">
        <w:rPr>
          <w:rFonts w:cstheme="minorHAnsi"/>
        </w:rPr>
        <w:t>accreditation with the Immigration Advice Authority (IAA) (</w:t>
      </w:r>
      <w:r w:rsidR="00750263" w:rsidRPr="009A17B0">
        <w:rPr>
          <w:rFonts w:cstheme="minorHAnsi"/>
        </w:rPr>
        <w:t>formerly OISC)</w:t>
      </w:r>
      <w:r w:rsidR="00C00FFA" w:rsidRPr="009A17B0">
        <w:rPr>
          <w:rFonts w:cstheme="minorHAnsi"/>
        </w:rPr>
        <w:t xml:space="preserve"> to Level 1, 2, or 3</w:t>
      </w:r>
      <w:r w:rsidR="00BD38ED" w:rsidRPr="009A17B0">
        <w:rPr>
          <w:rFonts w:cstheme="minorHAnsi"/>
        </w:rPr>
        <w:t xml:space="preserve">. </w:t>
      </w:r>
    </w:p>
    <w:p w14:paraId="06184E09" w14:textId="295BC350" w:rsidR="000D17B4" w:rsidRPr="009A17B0" w:rsidRDefault="00BA4918" w:rsidP="005F259C">
      <w:pPr>
        <w:rPr>
          <w:rFonts w:cstheme="minorHAnsi"/>
        </w:rPr>
      </w:pPr>
      <w:r w:rsidRPr="009A17B0">
        <w:rPr>
          <w:rFonts w:cstheme="minorHAnsi"/>
        </w:rPr>
        <w:t xml:space="preserve">Please note - </w:t>
      </w:r>
      <w:r w:rsidR="001022C9" w:rsidRPr="009A17B0">
        <w:rPr>
          <w:rFonts w:cstheme="minorHAnsi"/>
        </w:rPr>
        <w:t xml:space="preserve">EERC </w:t>
      </w:r>
      <w:r w:rsidR="00BE1D15" w:rsidRPr="009A17B0">
        <w:rPr>
          <w:rFonts w:cstheme="minorHAnsi"/>
        </w:rPr>
        <w:t xml:space="preserve">welcomes applications from candidates who don’t meet this requirement. We </w:t>
      </w:r>
      <w:r w:rsidR="00C91A00" w:rsidRPr="009A17B0">
        <w:rPr>
          <w:rFonts w:cstheme="minorHAnsi"/>
        </w:rPr>
        <w:t xml:space="preserve">are </w:t>
      </w:r>
      <w:r w:rsidR="001022C9" w:rsidRPr="009A17B0">
        <w:rPr>
          <w:rFonts w:cstheme="minorHAnsi"/>
        </w:rPr>
        <w:t xml:space="preserve">open to hiring an Immigration Assistant </w:t>
      </w:r>
      <w:r w:rsidR="00EA4EDE" w:rsidRPr="009A17B0">
        <w:rPr>
          <w:rFonts w:cstheme="minorHAnsi"/>
        </w:rPr>
        <w:t>who has some relevant skills and experience but no accreditation.</w:t>
      </w:r>
      <w:r w:rsidR="002433E8" w:rsidRPr="009A17B0">
        <w:rPr>
          <w:rFonts w:cstheme="minorHAnsi"/>
        </w:rPr>
        <w:t xml:space="preserve"> </w:t>
      </w:r>
      <w:r w:rsidR="00782656" w:rsidRPr="009A17B0">
        <w:rPr>
          <w:rFonts w:cstheme="minorHAnsi"/>
        </w:rPr>
        <w:t xml:space="preserve">We are </w:t>
      </w:r>
      <w:r w:rsidR="009A17B0" w:rsidRPr="009A17B0">
        <w:rPr>
          <w:rFonts w:cstheme="minorHAnsi"/>
        </w:rPr>
        <w:t xml:space="preserve">also </w:t>
      </w:r>
      <w:r w:rsidR="00782656" w:rsidRPr="009A17B0">
        <w:rPr>
          <w:rFonts w:cstheme="minorHAnsi"/>
        </w:rPr>
        <w:t>open to hiring</w:t>
      </w:r>
      <w:r w:rsidR="00654721" w:rsidRPr="009A17B0">
        <w:rPr>
          <w:rFonts w:cstheme="minorHAnsi"/>
        </w:rPr>
        <w:t xml:space="preserve"> a solicitor accredited in Ukraine</w:t>
      </w:r>
      <w:r w:rsidR="00346FB5" w:rsidRPr="009A17B0">
        <w:rPr>
          <w:rFonts w:cstheme="minorHAnsi"/>
        </w:rPr>
        <w:t xml:space="preserve"> who wishes to work towards dual accreditation</w:t>
      </w:r>
      <w:r w:rsidR="009A17B0" w:rsidRPr="009A17B0">
        <w:rPr>
          <w:rFonts w:cstheme="minorHAnsi"/>
        </w:rPr>
        <w:t>.</w:t>
      </w:r>
      <w:r w:rsidR="00CF191A" w:rsidRPr="009A17B0">
        <w:rPr>
          <w:rFonts w:cstheme="minorHAnsi"/>
        </w:rPr>
        <w:t xml:space="preserve"> </w:t>
      </w:r>
      <w:r w:rsidR="00343EBB" w:rsidRPr="009A17B0">
        <w:rPr>
          <w:rFonts w:cstheme="minorHAnsi"/>
        </w:rPr>
        <w:t>The pay is linked to the accreditation level.</w:t>
      </w:r>
    </w:p>
    <w:p w14:paraId="1B91DC4B" w14:textId="00D18B58" w:rsidR="0026488F" w:rsidRDefault="006F196C" w:rsidP="00E75CEE">
      <w:pPr>
        <w:rPr>
          <w:rFonts w:cstheme="minorHAnsi"/>
        </w:rPr>
      </w:pPr>
      <w:r>
        <w:rPr>
          <w:rFonts w:cstheme="minorHAnsi"/>
        </w:rPr>
        <w:t>The role will focus on</w:t>
      </w:r>
      <w:r w:rsidR="00FB56D1">
        <w:rPr>
          <w:rFonts w:cstheme="minorHAnsi"/>
        </w:rPr>
        <w:t xml:space="preserve"> </w:t>
      </w:r>
      <w:r>
        <w:rPr>
          <w:rFonts w:cstheme="minorHAnsi"/>
        </w:rPr>
        <w:t>providing immigration</w:t>
      </w:r>
      <w:r w:rsidR="00EA43DA">
        <w:rPr>
          <w:rFonts w:cstheme="minorHAnsi"/>
        </w:rPr>
        <w:t xml:space="preserve"> outreach campaign and</w:t>
      </w:r>
      <w:r>
        <w:rPr>
          <w:rFonts w:cstheme="minorHAnsi"/>
        </w:rPr>
        <w:t xml:space="preserve"> advice and casework to Ukrainian </w:t>
      </w:r>
      <w:r w:rsidR="00FB56D1">
        <w:rPr>
          <w:rFonts w:cstheme="minorHAnsi"/>
        </w:rPr>
        <w:t>people</w:t>
      </w:r>
      <w:r w:rsidR="00E75CEE">
        <w:rPr>
          <w:rFonts w:cstheme="minorHAnsi"/>
        </w:rPr>
        <w:t xml:space="preserve"> in the UK. </w:t>
      </w:r>
      <w:r w:rsidR="00B96CB9">
        <w:rPr>
          <w:rFonts w:cstheme="minorHAnsi"/>
        </w:rPr>
        <w:t>O</w:t>
      </w:r>
      <w:r w:rsidR="00F72D5C">
        <w:rPr>
          <w:rFonts w:cstheme="minorHAnsi"/>
        </w:rPr>
        <w:t xml:space="preserve">utreach </w:t>
      </w:r>
      <w:r w:rsidR="00B96CB9">
        <w:rPr>
          <w:rFonts w:cstheme="minorHAnsi"/>
        </w:rPr>
        <w:t xml:space="preserve">encompasses </w:t>
      </w:r>
      <w:r w:rsidR="00096C5E">
        <w:rPr>
          <w:rFonts w:cstheme="minorHAnsi"/>
        </w:rPr>
        <w:t>developing</w:t>
      </w:r>
      <w:r w:rsidR="00F72D5C">
        <w:rPr>
          <w:rFonts w:cstheme="minorHAnsi"/>
        </w:rPr>
        <w:t xml:space="preserve"> </w:t>
      </w:r>
      <w:r w:rsidR="00096C5E">
        <w:rPr>
          <w:rFonts w:cstheme="minorHAnsi"/>
        </w:rPr>
        <w:t>key</w:t>
      </w:r>
      <w:r w:rsidR="00F72D5C">
        <w:rPr>
          <w:rFonts w:cstheme="minorHAnsi"/>
        </w:rPr>
        <w:t xml:space="preserve"> information resource</w:t>
      </w:r>
      <w:r w:rsidR="00723D89">
        <w:rPr>
          <w:rFonts w:cstheme="minorHAnsi"/>
        </w:rPr>
        <w:t>s</w:t>
      </w:r>
      <w:r w:rsidR="00C46E9D">
        <w:rPr>
          <w:rFonts w:cstheme="minorHAnsi"/>
        </w:rPr>
        <w:t xml:space="preserve"> for digital distribution and in-person engagement with members of Ukrainian community through events, workshops, drop-ins </w:t>
      </w:r>
      <w:r w:rsidR="00D9526A">
        <w:rPr>
          <w:rFonts w:cstheme="minorHAnsi"/>
        </w:rPr>
        <w:t>across Greater London</w:t>
      </w:r>
      <w:r w:rsidR="00723D89">
        <w:rPr>
          <w:rFonts w:cstheme="minorHAnsi"/>
        </w:rPr>
        <w:t xml:space="preserve">. </w:t>
      </w:r>
    </w:p>
    <w:p w14:paraId="17114CA9" w14:textId="51753064" w:rsidR="00F44FB5" w:rsidRDefault="00F44FB5" w:rsidP="005F259C">
      <w:pPr>
        <w:rPr>
          <w:rFonts w:cstheme="minorHAnsi"/>
        </w:rPr>
      </w:pPr>
      <w:r w:rsidRPr="00573541">
        <w:rPr>
          <w:rFonts w:cstheme="minorHAnsi"/>
        </w:rPr>
        <w:t>This role is</w:t>
      </w:r>
      <w:r>
        <w:rPr>
          <w:rFonts w:cstheme="minorHAnsi"/>
        </w:rPr>
        <w:t xml:space="preserve"> full time. The initial contract is for six months, it may be possible to extend depending on funding.</w:t>
      </w:r>
    </w:p>
    <w:p w14:paraId="543A4818" w14:textId="4593CC5F" w:rsidR="005F259C" w:rsidRPr="002F4122" w:rsidRDefault="0080745C" w:rsidP="005F259C">
      <w:pPr>
        <w:rPr>
          <w:rFonts w:cstheme="minorHAnsi"/>
        </w:rPr>
      </w:pPr>
      <w:r w:rsidRPr="00573541">
        <w:rPr>
          <w:rFonts w:cstheme="minorHAnsi"/>
        </w:rPr>
        <w:t>This role</w:t>
      </w:r>
      <w:r w:rsidR="005F259C" w:rsidRPr="00573541">
        <w:rPr>
          <w:rFonts w:cstheme="minorHAnsi"/>
        </w:rPr>
        <w:t xml:space="preserve"> can be done entirely from our office or in a hybrid between office and work from home.</w:t>
      </w:r>
      <w:r w:rsidR="005F259C">
        <w:rPr>
          <w:rFonts w:cstheme="minorHAnsi"/>
        </w:rPr>
        <w:t xml:space="preserve"> </w:t>
      </w:r>
      <w:r w:rsidR="00884F87">
        <w:rPr>
          <w:rFonts w:cstheme="minorHAnsi"/>
        </w:rPr>
        <w:t xml:space="preserve">There is likely to be some planned evening and weekend work to attend outreach and events. </w:t>
      </w:r>
    </w:p>
    <w:p w14:paraId="5AECA8A5" w14:textId="614EEA18" w:rsidR="005F259C" w:rsidRPr="002F4122" w:rsidRDefault="005F259C" w:rsidP="005F259C">
      <w:pPr>
        <w:rPr>
          <w:rFonts w:cstheme="minorHAnsi"/>
        </w:rPr>
      </w:pPr>
      <w:r w:rsidRPr="002F4122">
        <w:rPr>
          <w:rFonts w:cstheme="minorHAnsi"/>
          <w:b/>
        </w:rPr>
        <w:t xml:space="preserve">How to apply </w:t>
      </w:r>
      <w:r w:rsidR="002C49FB">
        <w:rPr>
          <w:rFonts w:cstheme="minorHAnsi"/>
          <w:b/>
        </w:rPr>
        <w:t>–</w:t>
      </w:r>
      <w:r w:rsidRPr="002F4122">
        <w:rPr>
          <w:rFonts w:cstheme="minorHAnsi"/>
        </w:rPr>
        <w:t xml:space="preserve"> </w:t>
      </w:r>
      <w:r w:rsidR="00FB6189">
        <w:rPr>
          <w:rFonts w:cstheme="minorHAnsi"/>
        </w:rPr>
        <w:t xml:space="preserve">Please </w:t>
      </w:r>
      <w:r w:rsidR="002C49FB">
        <w:rPr>
          <w:rFonts w:cstheme="minorHAnsi"/>
        </w:rPr>
        <w:t xml:space="preserve">complete application form online and submit by the deadline. Application form here: </w:t>
      </w:r>
      <w:r w:rsidR="00723D89">
        <w:t xml:space="preserve"> </w:t>
      </w:r>
      <w:hyperlink r:id="rId9" w:history="1">
        <w:r w:rsidR="00D051F3" w:rsidRPr="003973A5">
          <w:rPr>
            <w:rStyle w:val="Hyperlink"/>
          </w:rPr>
          <w:t>https://forms.office.com/e/3bZuY0FaEE</w:t>
        </w:r>
      </w:hyperlink>
      <w:r w:rsidR="00D051F3">
        <w:t xml:space="preserve"> </w:t>
      </w:r>
    </w:p>
    <w:p w14:paraId="440E994F" w14:textId="4D2D52AB" w:rsidR="005F259C" w:rsidRPr="002813BC" w:rsidRDefault="005F259C" w:rsidP="005F259C">
      <w:pPr>
        <w:rPr>
          <w:rFonts w:cstheme="minorHAnsi"/>
        </w:rPr>
      </w:pPr>
      <w:r w:rsidRPr="009A17B0">
        <w:rPr>
          <w:rFonts w:cstheme="minorHAnsi"/>
          <w:b/>
        </w:rPr>
        <w:t>Deadline –</w:t>
      </w:r>
      <w:r w:rsidRPr="009A17B0">
        <w:rPr>
          <w:rFonts w:cstheme="minorHAnsi"/>
        </w:rPr>
        <w:t xml:space="preserve"> </w:t>
      </w:r>
      <w:r w:rsidR="00DA3962" w:rsidRPr="009A17B0">
        <w:rPr>
          <w:rFonts w:cstheme="minorHAnsi"/>
          <w:color w:val="000000" w:themeColor="text1"/>
        </w:rPr>
        <w:t xml:space="preserve">10am on </w:t>
      </w:r>
      <w:r w:rsidR="009A17B0" w:rsidRPr="009A17B0">
        <w:rPr>
          <w:rFonts w:cstheme="minorHAnsi"/>
          <w:color w:val="000000" w:themeColor="text1"/>
        </w:rPr>
        <w:t>Monday</w:t>
      </w:r>
      <w:r w:rsidR="009A17B0">
        <w:rPr>
          <w:rFonts w:cstheme="minorHAnsi"/>
          <w:color w:val="000000" w:themeColor="text1"/>
        </w:rPr>
        <w:t xml:space="preserve"> 7 April</w:t>
      </w:r>
    </w:p>
    <w:p w14:paraId="6C52B170" w14:textId="77777777" w:rsidR="005802EC" w:rsidRPr="003E7EAE" w:rsidRDefault="005802EC" w:rsidP="005802EC">
      <w:pPr>
        <w:pStyle w:val="NoSpacing1"/>
        <w:spacing w:after="120"/>
        <w:rPr>
          <w:rFonts w:cstheme="minorHAnsi"/>
          <w:b/>
          <w:caps/>
          <w:color w:val="FF0000"/>
        </w:rPr>
      </w:pPr>
    </w:p>
    <w:p w14:paraId="3B6E0FBF" w14:textId="77777777" w:rsidR="005802EC" w:rsidRPr="003E7EAE" w:rsidRDefault="005802EC" w:rsidP="005802EC">
      <w:pPr>
        <w:pStyle w:val="NoSpacing1"/>
        <w:spacing w:after="120"/>
        <w:rPr>
          <w:rFonts w:cstheme="minorHAnsi"/>
        </w:rPr>
      </w:pPr>
      <w:r w:rsidRPr="003E7EAE">
        <w:rPr>
          <w:rFonts w:cstheme="minorHAnsi"/>
          <w:b/>
          <w:caps/>
          <w:color w:val="FF0000"/>
        </w:rPr>
        <w:t>Background</w:t>
      </w:r>
    </w:p>
    <w:p w14:paraId="085EE82F" w14:textId="4A2BCD63" w:rsidR="005802EC" w:rsidRPr="003E7EAE" w:rsidRDefault="005802EC" w:rsidP="005802EC">
      <w:pPr>
        <w:rPr>
          <w:rFonts w:cstheme="minorHAnsi"/>
        </w:rPr>
      </w:pPr>
      <w:r w:rsidRPr="003E7EAE">
        <w:rPr>
          <w:rFonts w:cstheme="minorHAnsi"/>
        </w:rPr>
        <w:t xml:space="preserve">EERC is </w:t>
      </w:r>
      <w:r w:rsidRPr="003E7EAE">
        <w:rPr>
          <w:rFonts w:cstheme="minorHAnsi"/>
          <w:b/>
        </w:rPr>
        <w:t>an independent charity</w:t>
      </w:r>
      <w:r w:rsidRPr="003E7EAE">
        <w:rPr>
          <w:rFonts w:cstheme="minorHAnsi"/>
        </w:rPr>
        <w:t xml:space="preserve"> that has been providing advice and support to disadvantaged Eastern European migrants since 1984. Since the 2004 / 2007 EU enlargement, our core user group comes from the accession countries: Poland, Romania, Lithuania, Moldova, Slovakia, Czechia, Hungary, Bulgaria, Latvia, Estonia, and Slovenia. EERC has also extended our services to Ukrainian</w:t>
      </w:r>
      <w:r w:rsidR="008B143A">
        <w:rPr>
          <w:rFonts w:cstheme="minorHAnsi"/>
        </w:rPr>
        <w:t>, Russian</w:t>
      </w:r>
      <w:r w:rsidR="006A0D05">
        <w:rPr>
          <w:rFonts w:cstheme="minorHAnsi"/>
        </w:rPr>
        <w:t>,</w:t>
      </w:r>
      <w:r w:rsidR="008B143A">
        <w:rPr>
          <w:rFonts w:cstheme="minorHAnsi"/>
        </w:rPr>
        <w:t xml:space="preserve"> and </w:t>
      </w:r>
      <w:r w:rsidR="006A0D05">
        <w:rPr>
          <w:rFonts w:cstheme="minorHAnsi"/>
        </w:rPr>
        <w:t>Belarusian</w:t>
      </w:r>
      <w:r w:rsidRPr="003E7EAE">
        <w:rPr>
          <w:rFonts w:cstheme="minorHAnsi"/>
        </w:rPr>
        <w:t xml:space="preserve"> people.</w:t>
      </w:r>
    </w:p>
    <w:p w14:paraId="3BFE05BA" w14:textId="77777777" w:rsidR="005802EC" w:rsidRPr="003E7EAE" w:rsidRDefault="005802EC" w:rsidP="005802EC">
      <w:pPr>
        <w:rPr>
          <w:rFonts w:cstheme="minorHAnsi"/>
        </w:rPr>
      </w:pPr>
      <w:r w:rsidRPr="003E7EAE">
        <w:rPr>
          <w:rFonts w:cstheme="minorHAnsi"/>
        </w:rPr>
        <w:t xml:space="preserve">Our </w:t>
      </w:r>
      <w:r w:rsidRPr="003E7EAE">
        <w:rPr>
          <w:rFonts w:cstheme="minorHAnsi"/>
          <w:b/>
        </w:rPr>
        <w:t>history</w:t>
      </w:r>
      <w:r w:rsidRPr="003E7EAE">
        <w:rPr>
          <w:rFonts w:cstheme="minorHAnsi"/>
        </w:rPr>
        <w:t xml:space="preserve"> started in 1981 when as a Polish Refugee </w:t>
      </w:r>
      <w:proofErr w:type="gramStart"/>
      <w:r w:rsidRPr="003E7EAE">
        <w:rPr>
          <w:rFonts w:cstheme="minorHAnsi"/>
        </w:rPr>
        <w:t>Rights Group</w:t>
      </w:r>
      <w:proofErr w:type="gramEnd"/>
      <w:r w:rsidRPr="003E7EAE">
        <w:rPr>
          <w:rFonts w:cstheme="minorHAnsi"/>
        </w:rPr>
        <w:t xml:space="preserve"> we initiated support to Polish refugees in London after the Martial Law and persecution of Poles involved in the Solidarity movement. As the Iron Curtain started to crumble, the need to support fleeing nationals from the Soviet Bloc encouraged us to expand our areas of help and we became the East European Advice Centre. Our history mirrors history of Central Europe, with waves of refugees from the Balkan wars, fleeing persecuted Roma communities and </w:t>
      </w:r>
      <w:r w:rsidRPr="003E7EAE">
        <w:rPr>
          <w:rFonts w:cstheme="minorHAnsi"/>
        </w:rPr>
        <w:lastRenderedPageBreak/>
        <w:t>economic migrants from transforming Central European countries having shaped our work. In recognition of diversified portfolio of services and multiple needs of our constituents, we changed the name to EERC in 2015.</w:t>
      </w:r>
    </w:p>
    <w:p w14:paraId="1B2E8252" w14:textId="77777777" w:rsidR="005802EC" w:rsidRPr="003E7EAE" w:rsidRDefault="005802EC" w:rsidP="005802EC">
      <w:pPr>
        <w:rPr>
          <w:rFonts w:cstheme="minorHAnsi"/>
        </w:rPr>
      </w:pPr>
      <w:r w:rsidRPr="003E7EAE">
        <w:rPr>
          <w:rFonts w:cstheme="minorHAnsi"/>
        </w:rPr>
        <w:t xml:space="preserve">We help all Eastern European migrants in </w:t>
      </w:r>
      <w:proofErr w:type="gramStart"/>
      <w:r w:rsidRPr="003E7EAE">
        <w:rPr>
          <w:rFonts w:cstheme="minorHAnsi"/>
        </w:rPr>
        <w:t>need</w:t>
      </w:r>
      <w:proofErr w:type="gramEnd"/>
      <w:r w:rsidRPr="003E7EAE">
        <w:rPr>
          <w:rFonts w:cstheme="minorHAnsi"/>
        </w:rPr>
        <w:t xml:space="preserve"> but our </w:t>
      </w:r>
      <w:r w:rsidRPr="003E7EAE">
        <w:rPr>
          <w:rFonts w:cstheme="minorHAnsi"/>
          <w:b/>
        </w:rPr>
        <w:t>core focus</w:t>
      </w:r>
      <w:r w:rsidRPr="003E7EAE">
        <w:rPr>
          <w:rFonts w:cstheme="minorHAnsi"/>
        </w:rPr>
        <w:t xml:space="preserve"> is on those who are disadvantaged, marginalised and isolated. We work with users who are socially excluded or at risk; who are impoverished and those who are victims of hate crime, domestic violence, and modern slavery; who have low life skills, are illiterate, and have no support networks. Our work combines frontline delivery of services with continuous needs assessment so that we can respond to new emerging </w:t>
      </w:r>
      <w:proofErr w:type="gramStart"/>
      <w:r w:rsidRPr="003E7EAE">
        <w:rPr>
          <w:rFonts w:cstheme="minorHAnsi"/>
        </w:rPr>
        <w:t>needs, or</w:t>
      </w:r>
      <w:proofErr w:type="gramEnd"/>
      <w:r w:rsidRPr="003E7EAE">
        <w:rPr>
          <w:rFonts w:cstheme="minorHAnsi"/>
        </w:rPr>
        <w:t xml:space="preserve"> needs specific to particular vulnerabilities of our users.</w:t>
      </w:r>
    </w:p>
    <w:p w14:paraId="624A3DC8" w14:textId="77777777" w:rsidR="005802EC" w:rsidRPr="003E7EAE" w:rsidRDefault="005802EC" w:rsidP="005802EC">
      <w:r w:rsidRPr="003E7EAE">
        <w:t xml:space="preserve">Each year we help over 2,000 people through our client services. We’ve reached a further 1 million people through online events and campaigns. </w:t>
      </w:r>
      <w:r w:rsidRPr="003E7EAE">
        <w:rPr>
          <w:rFonts w:cstheme="minorHAnsi"/>
        </w:rPr>
        <w:t>Currently, we provide:</w:t>
      </w:r>
    </w:p>
    <w:p w14:paraId="5531121F" w14:textId="77777777" w:rsidR="005802EC" w:rsidRPr="003E7EAE" w:rsidRDefault="005802EC" w:rsidP="005802EC">
      <w:pPr>
        <w:pStyle w:val="ListParagraph"/>
        <w:numPr>
          <w:ilvl w:val="0"/>
          <w:numId w:val="7"/>
        </w:numPr>
        <w:rPr>
          <w:b/>
        </w:rPr>
      </w:pPr>
      <w:r w:rsidRPr="003E7EAE">
        <w:t>Advice and casework covering welfare benefits, housing, and immigration</w:t>
      </w:r>
    </w:p>
    <w:p w14:paraId="569121C0" w14:textId="77777777" w:rsidR="005802EC" w:rsidRPr="003E7EAE" w:rsidRDefault="005802EC" w:rsidP="005802EC">
      <w:pPr>
        <w:pStyle w:val="ListParagraph"/>
        <w:numPr>
          <w:ilvl w:val="0"/>
          <w:numId w:val="7"/>
        </w:numPr>
      </w:pPr>
      <w:r w:rsidRPr="003E7EAE">
        <w:t>Independent advocacy and holistic support for survivors of domestic violence and hate crime</w:t>
      </w:r>
    </w:p>
    <w:p w14:paraId="18C8B192" w14:textId="77777777" w:rsidR="005802EC" w:rsidRPr="003E7EAE" w:rsidRDefault="005802EC" w:rsidP="005802EC">
      <w:pPr>
        <w:pStyle w:val="ListParagraph"/>
        <w:numPr>
          <w:ilvl w:val="0"/>
          <w:numId w:val="7"/>
        </w:numPr>
      </w:pPr>
      <w:r w:rsidRPr="003E7EAE">
        <w:t>Outreach and awareness-raising campaigns to reach even the most marginalised fellow expats</w:t>
      </w:r>
    </w:p>
    <w:p w14:paraId="6650FA50" w14:textId="77777777" w:rsidR="005802EC" w:rsidRPr="003E7EAE" w:rsidRDefault="005802EC" w:rsidP="005802EC">
      <w:r w:rsidRPr="003E7EAE">
        <w:t xml:space="preserve">EERC is </w:t>
      </w:r>
      <w:r w:rsidRPr="003E7EAE">
        <w:rPr>
          <w:b/>
        </w:rPr>
        <w:t>a fully professional organisation</w:t>
      </w:r>
      <w:r w:rsidRPr="003E7EAE">
        <w:t>. We are members of Advice UK, National Homeless Advice Service, Children Poverty Action Group and many other networks. We are registered with the Office of Immigration Services Commissioner. EERC is a charitable company limited by guarantee registered with Companies House and the Charity Commission (1114607.)</w:t>
      </w:r>
    </w:p>
    <w:p w14:paraId="4B9FCBD1" w14:textId="77777777" w:rsidR="005802EC" w:rsidRPr="003E7EAE" w:rsidRDefault="005802EC" w:rsidP="005802EC">
      <w:pPr>
        <w:pStyle w:val="NoSpacing1"/>
        <w:spacing w:after="120"/>
        <w:rPr>
          <w:rFonts w:cstheme="minorHAnsi"/>
          <w:b/>
          <w:caps/>
          <w:color w:val="FF0000"/>
        </w:rPr>
      </w:pPr>
    </w:p>
    <w:p w14:paraId="4C5AFB53" w14:textId="77777777" w:rsidR="005802EC" w:rsidRPr="003E7EAE" w:rsidRDefault="005802EC" w:rsidP="005802EC">
      <w:pPr>
        <w:pStyle w:val="NoSpacing1"/>
        <w:spacing w:after="120"/>
        <w:rPr>
          <w:rFonts w:cstheme="minorHAnsi"/>
          <w:b/>
          <w:caps/>
          <w:color w:val="FF0000"/>
        </w:rPr>
      </w:pPr>
      <w:r w:rsidRPr="003E7EAE">
        <w:rPr>
          <w:rFonts w:cstheme="minorHAnsi"/>
          <w:b/>
          <w:caps/>
          <w:color w:val="FF0000"/>
        </w:rPr>
        <w:t>EERC Values</w:t>
      </w:r>
    </w:p>
    <w:p w14:paraId="5968764B" w14:textId="77777777" w:rsidR="005802EC" w:rsidRPr="003E7EAE" w:rsidRDefault="005802EC" w:rsidP="005802EC">
      <w:pPr>
        <w:pStyle w:val="ListParagraph"/>
        <w:numPr>
          <w:ilvl w:val="0"/>
          <w:numId w:val="33"/>
        </w:numPr>
      </w:pPr>
      <w:r w:rsidRPr="003E7EAE">
        <w:t xml:space="preserve">We are </w:t>
      </w:r>
      <w:r w:rsidRPr="003E7EAE">
        <w:rPr>
          <w:b/>
        </w:rPr>
        <w:t>compassionate and empathetic</w:t>
      </w:r>
      <w:r w:rsidRPr="003E7EAE">
        <w:t xml:space="preserve"> with clients and colleagues. </w:t>
      </w:r>
    </w:p>
    <w:p w14:paraId="178EFE9B" w14:textId="77777777" w:rsidR="005802EC" w:rsidRPr="003E7EAE" w:rsidRDefault="005802EC" w:rsidP="005802EC">
      <w:pPr>
        <w:pStyle w:val="ListParagraph"/>
        <w:numPr>
          <w:ilvl w:val="0"/>
          <w:numId w:val="33"/>
        </w:numPr>
      </w:pPr>
      <w:r w:rsidRPr="003E7EAE">
        <w:t xml:space="preserve">We act and operate with </w:t>
      </w:r>
      <w:r w:rsidRPr="003E7EAE">
        <w:rPr>
          <w:b/>
        </w:rPr>
        <w:t>honesty, integrity, and transparency</w:t>
      </w:r>
      <w:r w:rsidRPr="003E7EAE">
        <w:t>.</w:t>
      </w:r>
    </w:p>
    <w:p w14:paraId="63CA2E3D" w14:textId="77777777" w:rsidR="005802EC" w:rsidRPr="003E7EAE" w:rsidRDefault="005802EC" w:rsidP="005802EC">
      <w:pPr>
        <w:pStyle w:val="ListParagraph"/>
        <w:numPr>
          <w:ilvl w:val="0"/>
          <w:numId w:val="33"/>
        </w:numPr>
      </w:pPr>
      <w:r w:rsidRPr="003E7EAE">
        <w:t xml:space="preserve">We are </w:t>
      </w:r>
      <w:r w:rsidRPr="003E7EAE">
        <w:rPr>
          <w:b/>
        </w:rPr>
        <w:t>inclusive and reach out</w:t>
      </w:r>
      <w:r w:rsidRPr="003E7EAE">
        <w:t xml:space="preserve"> to marginalised and isolated people. </w:t>
      </w:r>
    </w:p>
    <w:p w14:paraId="5E5CC143" w14:textId="77777777" w:rsidR="005802EC" w:rsidRPr="003E7EAE" w:rsidRDefault="005802EC" w:rsidP="005802EC">
      <w:pPr>
        <w:pStyle w:val="ListParagraph"/>
        <w:numPr>
          <w:ilvl w:val="0"/>
          <w:numId w:val="33"/>
        </w:numPr>
      </w:pPr>
      <w:r w:rsidRPr="003E7EAE">
        <w:t xml:space="preserve">We seek to </w:t>
      </w:r>
      <w:r w:rsidRPr="003E7EAE">
        <w:rPr>
          <w:b/>
        </w:rPr>
        <w:t>empower clients and communities</w:t>
      </w:r>
      <w:r w:rsidRPr="003E7EAE">
        <w:t>.</w:t>
      </w:r>
    </w:p>
    <w:p w14:paraId="276EFEC8" w14:textId="77777777" w:rsidR="005802EC" w:rsidRPr="003E7EAE" w:rsidRDefault="005802EC" w:rsidP="005802EC">
      <w:pPr>
        <w:pStyle w:val="ListParagraph"/>
        <w:numPr>
          <w:ilvl w:val="0"/>
          <w:numId w:val="33"/>
        </w:numPr>
      </w:pPr>
      <w:r w:rsidRPr="003E7EAE">
        <w:t xml:space="preserve">We offer a </w:t>
      </w:r>
      <w:r w:rsidRPr="003E7EAE">
        <w:rPr>
          <w:b/>
        </w:rPr>
        <w:t xml:space="preserve">professional service </w:t>
      </w:r>
      <w:r w:rsidRPr="003E7EAE">
        <w:t xml:space="preserve">with appropriate boundaries. </w:t>
      </w:r>
    </w:p>
    <w:p w14:paraId="68311785" w14:textId="77777777" w:rsidR="005802EC" w:rsidRPr="003E7EAE" w:rsidRDefault="005802EC" w:rsidP="005802EC">
      <w:pPr>
        <w:pStyle w:val="ListParagraph"/>
        <w:numPr>
          <w:ilvl w:val="0"/>
          <w:numId w:val="33"/>
        </w:numPr>
      </w:pPr>
      <w:r w:rsidRPr="003E7EAE">
        <w:t xml:space="preserve">We prioritise </w:t>
      </w:r>
      <w:r w:rsidRPr="003E7EAE">
        <w:rPr>
          <w:b/>
        </w:rPr>
        <w:t xml:space="preserve">staff wellbeing </w:t>
      </w:r>
      <w:r w:rsidRPr="003E7EAE">
        <w:t xml:space="preserve">in our structures, systems, and culture. </w:t>
      </w:r>
    </w:p>
    <w:p w14:paraId="3E60337D" w14:textId="77777777" w:rsidR="005802EC" w:rsidRPr="003E7EAE" w:rsidRDefault="005802EC" w:rsidP="005802EC">
      <w:pPr>
        <w:pStyle w:val="ListParagraph"/>
        <w:numPr>
          <w:ilvl w:val="0"/>
          <w:numId w:val="33"/>
        </w:numPr>
      </w:pPr>
      <w:r w:rsidRPr="003E7EAE">
        <w:t xml:space="preserve">We have positive impact and </w:t>
      </w:r>
      <w:r w:rsidRPr="003E7EAE">
        <w:rPr>
          <w:b/>
        </w:rPr>
        <w:t>make a difference</w:t>
      </w:r>
      <w:r w:rsidRPr="003E7EAE">
        <w:t xml:space="preserve"> in all our work. </w:t>
      </w:r>
    </w:p>
    <w:p w14:paraId="0BA42B03" w14:textId="77777777" w:rsidR="005802EC" w:rsidRPr="003E7EAE" w:rsidRDefault="005802EC" w:rsidP="005802EC">
      <w:pPr>
        <w:pStyle w:val="NoSpacing1"/>
        <w:spacing w:after="120"/>
        <w:rPr>
          <w:rFonts w:cstheme="minorHAnsi"/>
          <w:b/>
          <w:caps/>
          <w:color w:val="FF0000"/>
        </w:rPr>
      </w:pPr>
    </w:p>
    <w:p w14:paraId="3412DB72" w14:textId="77777777" w:rsidR="005802EC" w:rsidRPr="003E7EAE" w:rsidRDefault="005802EC" w:rsidP="005802EC">
      <w:pPr>
        <w:pStyle w:val="NoSpacing1"/>
        <w:spacing w:after="120"/>
        <w:rPr>
          <w:rFonts w:cstheme="minorHAnsi"/>
          <w:b/>
          <w:caps/>
          <w:color w:val="FF0000"/>
        </w:rPr>
      </w:pPr>
      <w:r w:rsidRPr="003E7EAE">
        <w:rPr>
          <w:rFonts w:cstheme="minorHAnsi"/>
          <w:b/>
          <w:caps/>
          <w:color w:val="FF0000"/>
        </w:rPr>
        <w:t>working for eerc</w:t>
      </w:r>
    </w:p>
    <w:p w14:paraId="52797795" w14:textId="7E2EED16" w:rsidR="005802EC" w:rsidRPr="003E7EAE" w:rsidRDefault="005802EC" w:rsidP="005802EC">
      <w:r w:rsidRPr="003E7EAE">
        <w:t>EERC is a dynamic and fulfilling place to work.  Our staff are committed, skilled and resourceful</w:t>
      </w:r>
      <w:r w:rsidR="001028DC">
        <w:t>. W</w:t>
      </w:r>
      <w:r w:rsidRPr="003E7EAE">
        <w:t>e work in strong and supportive teams. We strive to be an inclusive and ambitious employer and invest in staff development and benefits. This includes:</w:t>
      </w:r>
    </w:p>
    <w:p w14:paraId="18ED80CC" w14:textId="77777777" w:rsidR="005802EC" w:rsidRPr="003E7EAE" w:rsidRDefault="005802EC" w:rsidP="005802EC">
      <w:pPr>
        <w:pStyle w:val="ListParagraph"/>
        <w:numPr>
          <w:ilvl w:val="0"/>
          <w:numId w:val="32"/>
        </w:numPr>
      </w:pPr>
      <w:r w:rsidRPr="003E7EAE">
        <w:t xml:space="preserve">Competitive and transparent pay </w:t>
      </w:r>
      <w:proofErr w:type="gramStart"/>
      <w:r w:rsidRPr="003E7EAE">
        <w:t>structure;</w:t>
      </w:r>
      <w:proofErr w:type="gramEnd"/>
    </w:p>
    <w:p w14:paraId="6A72DAA3" w14:textId="77777777" w:rsidR="005802EC" w:rsidRPr="003E7EAE" w:rsidRDefault="005802EC" w:rsidP="005802EC">
      <w:pPr>
        <w:pStyle w:val="ListParagraph"/>
        <w:numPr>
          <w:ilvl w:val="0"/>
          <w:numId w:val="32"/>
        </w:numPr>
      </w:pPr>
      <w:r w:rsidRPr="003E7EAE">
        <w:t xml:space="preserve">Annual incremental pay increases after two </w:t>
      </w:r>
      <w:proofErr w:type="gramStart"/>
      <w:r w:rsidRPr="003E7EAE">
        <w:t>years;</w:t>
      </w:r>
      <w:proofErr w:type="gramEnd"/>
    </w:p>
    <w:p w14:paraId="533A98D3" w14:textId="77777777" w:rsidR="005802EC" w:rsidRPr="003E7EAE" w:rsidRDefault="005802EC" w:rsidP="005802EC">
      <w:pPr>
        <w:pStyle w:val="ListParagraph"/>
        <w:numPr>
          <w:ilvl w:val="0"/>
          <w:numId w:val="32"/>
        </w:numPr>
      </w:pPr>
      <w:r w:rsidRPr="003E7EAE">
        <w:t xml:space="preserve">Generous holiday allowance starting with 33 days of annual leave and rising annually by 1 day after two years to maximum of 38 days of annual </w:t>
      </w:r>
      <w:proofErr w:type="gramStart"/>
      <w:r w:rsidRPr="003E7EAE">
        <w:t>leave;</w:t>
      </w:r>
      <w:proofErr w:type="gramEnd"/>
    </w:p>
    <w:p w14:paraId="0A05A8ED" w14:textId="77777777" w:rsidR="005802EC" w:rsidRPr="003E7EAE" w:rsidRDefault="005802EC" w:rsidP="005802EC">
      <w:pPr>
        <w:pStyle w:val="ListParagraph"/>
        <w:numPr>
          <w:ilvl w:val="0"/>
          <w:numId w:val="32"/>
        </w:numPr>
      </w:pPr>
      <w:r w:rsidRPr="003E7EAE">
        <w:t>Employee assistance programme including access to counselling; and,</w:t>
      </w:r>
    </w:p>
    <w:p w14:paraId="162E5083" w14:textId="77777777" w:rsidR="005802EC" w:rsidRPr="003E7EAE" w:rsidRDefault="005802EC" w:rsidP="005802EC">
      <w:pPr>
        <w:pStyle w:val="ListParagraph"/>
        <w:numPr>
          <w:ilvl w:val="0"/>
          <w:numId w:val="32"/>
        </w:numPr>
      </w:pPr>
      <w:r w:rsidRPr="003E7EAE">
        <w:t>Training and accreditation.</w:t>
      </w:r>
    </w:p>
    <w:p w14:paraId="5D85DE9E" w14:textId="4AC5B62C" w:rsidR="005802EC" w:rsidRDefault="005802EC" w:rsidP="005802EC">
      <w:pPr>
        <w:pStyle w:val="NoSpacing1"/>
        <w:spacing w:after="120"/>
        <w:rPr>
          <w:rFonts w:cstheme="minorHAnsi"/>
          <w:b/>
          <w:caps/>
          <w:color w:val="FF0000"/>
        </w:rPr>
      </w:pPr>
      <w:r w:rsidRPr="003E7EAE">
        <w:rPr>
          <w:rFonts w:cstheme="minorHAnsi"/>
        </w:rPr>
        <w:t xml:space="preserve">EERC has </w:t>
      </w:r>
      <w:r w:rsidR="00C71AD0">
        <w:rPr>
          <w:rFonts w:cstheme="minorHAnsi"/>
        </w:rPr>
        <w:t>30</w:t>
      </w:r>
      <w:r w:rsidRPr="003E7EAE">
        <w:rPr>
          <w:rFonts w:cstheme="minorHAnsi"/>
        </w:rPr>
        <w:t xml:space="preserve"> staff.</w:t>
      </w:r>
      <w:r w:rsidR="00DD01BE">
        <w:rPr>
          <w:rFonts w:cstheme="minorHAnsi"/>
        </w:rPr>
        <w:t xml:space="preserve"> We </w:t>
      </w:r>
      <w:r w:rsidR="00FE27CB">
        <w:rPr>
          <w:rFonts w:cstheme="minorHAnsi"/>
        </w:rPr>
        <w:t>are a team of</w:t>
      </w:r>
      <w:r w:rsidR="00DD01BE">
        <w:rPr>
          <w:rFonts w:cstheme="minorHAnsi"/>
        </w:rPr>
        <w:t xml:space="preserve"> advisers, solicitors, and support staff</w:t>
      </w:r>
      <w:r w:rsidR="00FE27CB">
        <w:rPr>
          <w:rFonts w:cstheme="minorHAnsi"/>
        </w:rPr>
        <w:t>,</w:t>
      </w:r>
      <w:r w:rsidR="00DD01BE">
        <w:rPr>
          <w:rFonts w:cstheme="minorHAnsi"/>
        </w:rPr>
        <w:t xml:space="preserve"> who all play an important role in delivering our work.</w:t>
      </w:r>
      <w:r w:rsidRPr="003E7EAE">
        <w:rPr>
          <w:rFonts w:cstheme="minorHAnsi"/>
        </w:rPr>
        <w:t xml:space="preserve"> All staff are a member of a</w:t>
      </w:r>
      <w:r w:rsidR="008256BC">
        <w:rPr>
          <w:rFonts w:cstheme="minorHAnsi"/>
        </w:rPr>
        <w:t xml:space="preserve"> programme</w:t>
      </w:r>
      <w:r w:rsidRPr="003E7EAE">
        <w:rPr>
          <w:rFonts w:cstheme="minorHAnsi"/>
        </w:rPr>
        <w:t xml:space="preserve"> team and have a line manager. This role will </w:t>
      </w:r>
      <w:r w:rsidR="00BD0B5F">
        <w:rPr>
          <w:rFonts w:cstheme="minorHAnsi"/>
        </w:rPr>
        <w:t xml:space="preserve">report to the </w:t>
      </w:r>
      <w:r w:rsidR="00D73549">
        <w:rPr>
          <w:rFonts w:cstheme="minorHAnsi"/>
        </w:rPr>
        <w:t xml:space="preserve">Immigration Solicitor. </w:t>
      </w:r>
      <w:r w:rsidR="00BD0B5F">
        <w:rPr>
          <w:rFonts w:cstheme="minorHAnsi"/>
        </w:rPr>
        <w:t xml:space="preserve"> </w:t>
      </w:r>
    </w:p>
    <w:p w14:paraId="3E9A11B9" w14:textId="77777777" w:rsidR="000846A2" w:rsidRDefault="000846A2" w:rsidP="00AD3F5B">
      <w:pPr>
        <w:spacing w:after="120"/>
        <w:rPr>
          <w:rFonts w:cstheme="minorHAnsi"/>
          <w:b/>
          <w:color w:val="FF0000"/>
        </w:rPr>
      </w:pPr>
    </w:p>
    <w:p w14:paraId="1505484F" w14:textId="77777777" w:rsidR="000846A2" w:rsidRDefault="000846A2">
      <w:pPr>
        <w:rPr>
          <w:rFonts w:cstheme="minorHAnsi"/>
          <w:b/>
          <w:color w:val="FF0000"/>
        </w:rPr>
      </w:pPr>
      <w:r>
        <w:rPr>
          <w:rFonts w:cstheme="minorHAnsi"/>
          <w:b/>
          <w:color w:val="FF0000"/>
        </w:rPr>
        <w:br w:type="page"/>
      </w:r>
    </w:p>
    <w:p w14:paraId="7B5E3BA3" w14:textId="77777777" w:rsidR="00D2451C" w:rsidRPr="002F4122" w:rsidRDefault="00D2451C" w:rsidP="00D2451C">
      <w:pPr>
        <w:spacing w:after="120"/>
        <w:rPr>
          <w:rFonts w:cstheme="minorHAnsi"/>
          <w:b/>
          <w:color w:val="FF0000"/>
        </w:rPr>
      </w:pPr>
      <w:r w:rsidRPr="002F4122">
        <w:rPr>
          <w:rFonts w:cstheme="minorHAnsi"/>
          <w:b/>
          <w:color w:val="FF0000"/>
        </w:rPr>
        <w:lastRenderedPageBreak/>
        <w:t>ROLE DESCRIPTION</w:t>
      </w:r>
    </w:p>
    <w:p w14:paraId="6C9BD0C5" w14:textId="77777777" w:rsidR="00C72028" w:rsidRPr="002F4122" w:rsidRDefault="00C72028" w:rsidP="00C72028">
      <w:pPr>
        <w:pStyle w:val="BodyText"/>
        <w:rPr>
          <w:rFonts w:cstheme="minorHAnsi"/>
        </w:rPr>
      </w:pPr>
      <w:r w:rsidRPr="002F4122">
        <w:rPr>
          <w:rFonts w:cstheme="minorHAnsi"/>
          <w:b/>
        </w:rPr>
        <w:t>1. PURPOSE:</w:t>
      </w:r>
    </w:p>
    <w:p w14:paraId="30A4F9D2" w14:textId="79DBD60E" w:rsidR="00C72028" w:rsidRDefault="00C72028" w:rsidP="00C72028">
      <w:pPr>
        <w:pStyle w:val="BodyText"/>
        <w:rPr>
          <w:rFonts w:cstheme="minorHAnsi"/>
        </w:rPr>
      </w:pPr>
      <w:r>
        <w:rPr>
          <w:rFonts w:cstheme="minorHAnsi"/>
        </w:rPr>
        <w:t>To provide outreach and</w:t>
      </w:r>
      <w:r w:rsidR="00DA1565">
        <w:rPr>
          <w:rFonts w:cstheme="minorHAnsi"/>
        </w:rPr>
        <w:t xml:space="preserve"> contribute to</w:t>
      </w:r>
      <w:r>
        <w:rPr>
          <w:rFonts w:cstheme="minorHAnsi"/>
        </w:rPr>
        <w:t xml:space="preserve"> information</w:t>
      </w:r>
      <w:r w:rsidR="00DA1565">
        <w:rPr>
          <w:rFonts w:cstheme="minorHAnsi"/>
        </w:rPr>
        <w:t xml:space="preserve"> resources</w:t>
      </w:r>
      <w:r>
        <w:rPr>
          <w:rFonts w:cstheme="minorHAnsi"/>
        </w:rPr>
        <w:t xml:space="preserve">; </w:t>
      </w:r>
      <w:r w:rsidR="00723BAC">
        <w:rPr>
          <w:rFonts w:cstheme="minorHAnsi"/>
        </w:rPr>
        <w:t xml:space="preserve">and </w:t>
      </w:r>
      <w:r>
        <w:rPr>
          <w:rFonts w:cstheme="minorHAnsi"/>
        </w:rPr>
        <w:t xml:space="preserve">to provide high quality advice and casework around immigration law. </w:t>
      </w:r>
    </w:p>
    <w:p w14:paraId="4410C8A0" w14:textId="77777777" w:rsidR="00C72028" w:rsidRPr="002F4122" w:rsidRDefault="00C72028" w:rsidP="00C72028">
      <w:pPr>
        <w:pStyle w:val="BodyText"/>
        <w:rPr>
          <w:rFonts w:cstheme="minorHAnsi"/>
        </w:rPr>
      </w:pPr>
    </w:p>
    <w:p w14:paraId="52ED8C13" w14:textId="77777777" w:rsidR="00C72028" w:rsidRPr="002F4122" w:rsidRDefault="00C72028" w:rsidP="00C72028">
      <w:pPr>
        <w:pStyle w:val="BodyText"/>
        <w:rPr>
          <w:rFonts w:cstheme="minorHAnsi"/>
          <w:b/>
        </w:rPr>
      </w:pPr>
      <w:r w:rsidRPr="002F4122">
        <w:rPr>
          <w:rFonts w:cstheme="minorHAnsi"/>
          <w:b/>
        </w:rPr>
        <w:t>2. KEY DUTIES AND RESPONSIBILITIES</w:t>
      </w:r>
    </w:p>
    <w:p w14:paraId="7E238898" w14:textId="77777777" w:rsidR="00C72028" w:rsidRPr="00AD3F5B" w:rsidRDefault="00C72028" w:rsidP="00C72028">
      <w:pPr>
        <w:pStyle w:val="BodyText"/>
        <w:rPr>
          <w:rFonts w:cstheme="minorHAnsi"/>
          <w:b/>
        </w:rPr>
      </w:pPr>
      <w:r w:rsidRPr="00AD3F5B">
        <w:rPr>
          <w:rFonts w:cstheme="minorHAnsi"/>
          <w:b/>
        </w:rPr>
        <w:t>2.1 Immigration Advice and Casework</w:t>
      </w:r>
    </w:p>
    <w:p w14:paraId="343C2B4D" w14:textId="77777777" w:rsidR="00C72028" w:rsidRPr="00AD3F5B" w:rsidRDefault="00C72028" w:rsidP="00C72028">
      <w:pPr>
        <w:pStyle w:val="BodyText"/>
        <w:widowControl w:val="0"/>
        <w:numPr>
          <w:ilvl w:val="0"/>
          <w:numId w:val="22"/>
        </w:numPr>
        <w:suppressAutoHyphens/>
        <w:spacing w:line="240" w:lineRule="auto"/>
        <w:rPr>
          <w:rFonts w:cstheme="minorHAnsi"/>
        </w:rPr>
      </w:pPr>
      <w:r w:rsidRPr="00AD3F5B">
        <w:rPr>
          <w:rFonts w:cstheme="minorHAnsi"/>
        </w:rPr>
        <w:t>Maintain an understanding of the social, legal, and regulatory context and needs of user group in and around the advice area.</w:t>
      </w:r>
    </w:p>
    <w:p w14:paraId="0355FB06" w14:textId="77777777" w:rsidR="00C72028" w:rsidRPr="00AD3F5B" w:rsidRDefault="00C72028" w:rsidP="00C72028">
      <w:pPr>
        <w:pStyle w:val="BodyText"/>
        <w:widowControl w:val="0"/>
        <w:numPr>
          <w:ilvl w:val="0"/>
          <w:numId w:val="22"/>
        </w:numPr>
        <w:suppressAutoHyphens/>
        <w:spacing w:line="240" w:lineRule="auto"/>
        <w:rPr>
          <w:rFonts w:cstheme="minorHAnsi"/>
        </w:rPr>
      </w:pPr>
      <w:r w:rsidRPr="00AD3F5B">
        <w:rPr>
          <w:rFonts w:cstheme="minorHAnsi"/>
        </w:rPr>
        <w:t xml:space="preserve">Provide high quality free and charged immigration advice and casework to clients. </w:t>
      </w:r>
    </w:p>
    <w:p w14:paraId="148BC4B0" w14:textId="77777777" w:rsidR="00C72028" w:rsidRPr="00AD3F5B" w:rsidRDefault="00C72028" w:rsidP="00C72028">
      <w:pPr>
        <w:pStyle w:val="BodyText"/>
        <w:widowControl w:val="0"/>
        <w:numPr>
          <w:ilvl w:val="0"/>
          <w:numId w:val="22"/>
        </w:numPr>
        <w:suppressAutoHyphens/>
        <w:spacing w:line="240" w:lineRule="auto"/>
        <w:rPr>
          <w:rFonts w:cstheme="minorHAnsi"/>
        </w:rPr>
      </w:pPr>
      <w:r w:rsidRPr="00AD3F5B">
        <w:rPr>
          <w:rFonts w:cstheme="minorHAnsi"/>
        </w:rPr>
        <w:t>Balance and maintain an active caseload.</w:t>
      </w:r>
    </w:p>
    <w:p w14:paraId="51054D8F" w14:textId="77777777" w:rsidR="00C72028" w:rsidRDefault="00C72028" w:rsidP="00C72028">
      <w:pPr>
        <w:pStyle w:val="BodyText"/>
        <w:widowControl w:val="0"/>
        <w:numPr>
          <w:ilvl w:val="0"/>
          <w:numId w:val="22"/>
        </w:numPr>
        <w:suppressAutoHyphens/>
        <w:spacing w:line="240" w:lineRule="auto"/>
        <w:rPr>
          <w:rFonts w:cstheme="minorHAnsi"/>
        </w:rPr>
      </w:pPr>
      <w:r w:rsidRPr="00AD3F5B">
        <w:rPr>
          <w:rFonts w:cstheme="minorHAnsi"/>
        </w:rPr>
        <w:t xml:space="preserve">Keep all support plans and interactions </w:t>
      </w:r>
      <w:proofErr w:type="gramStart"/>
      <w:r w:rsidRPr="00AD3F5B">
        <w:rPr>
          <w:rFonts w:cstheme="minorHAnsi"/>
        </w:rPr>
        <w:t>up-to-date</w:t>
      </w:r>
      <w:proofErr w:type="gramEnd"/>
      <w:r w:rsidRPr="00AD3F5B">
        <w:rPr>
          <w:rFonts w:cstheme="minorHAnsi"/>
        </w:rPr>
        <w:t xml:space="preserve"> using EERC’s case management software and in line with EERC policies. </w:t>
      </w:r>
    </w:p>
    <w:p w14:paraId="537D3493" w14:textId="77777777" w:rsidR="00C72028" w:rsidRDefault="00C72028" w:rsidP="00C72028">
      <w:pPr>
        <w:pStyle w:val="BodyText"/>
        <w:numPr>
          <w:ilvl w:val="0"/>
          <w:numId w:val="22"/>
        </w:numPr>
        <w:rPr>
          <w:rFonts w:cstheme="minorHAnsi"/>
        </w:rPr>
      </w:pPr>
      <w:r>
        <w:rPr>
          <w:rFonts w:cstheme="minorHAnsi"/>
        </w:rPr>
        <w:t>Take part in</w:t>
      </w:r>
      <w:r w:rsidRPr="001333FB">
        <w:rPr>
          <w:rFonts w:cstheme="minorHAnsi"/>
        </w:rPr>
        <w:t xml:space="preserve"> casework supervision including regular file reviews and casework discussion meetings. </w:t>
      </w:r>
    </w:p>
    <w:p w14:paraId="0556CC24" w14:textId="39E0D99E" w:rsidR="00C72028" w:rsidRPr="00742536" w:rsidRDefault="00C72028" w:rsidP="00C72028">
      <w:pPr>
        <w:pStyle w:val="BodyText"/>
        <w:widowControl w:val="0"/>
        <w:numPr>
          <w:ilvl w:val="0"/>
          <w:numId w:val="22"/>
        </w:numPr>
        <w:suppressAutoHyphens/>
        <w:spacing w:line="240" w:lineRule="auto"/>
        <w:rPr>
          <w:rFonts w:cstheme="minorHAnsi"/>
        </w:rPr>
      </w:pPr>
      <w:r w:rsidRPr="00AD3F5B">
        <w:rPr>
          <w:rFonts w:cstheme="minorHAnsi"/>
        </w:rPr>
        <w:t>C</w:t>
      </w:r>
      <w:r>
        <w:rPr>
          <w:rFonts w:cstheme="minorHAnsi"/>
        </w:rPr>
        <w:t>onduct regular file reviews of colleague’s</w:t>
      </w:r>
      <w:r w:rsidRPr="00AD3F5B">
        <w:rPr>
          <w:rFonts w:cstheme="minorHAnsi"/>
        </w:rPr>
        <w:t xml:space="preserve"> casework to ensure high quality advice given and procedures followed</w:t>
      </w:r>
      <w:r w:rsidR="002644AE">
        <w:rPr>
          <w:rFonts w:cstheme="minorHAnsi"/>
        </w:rPr>
        <w:t xml:space="preserve"> if required</w:t>
      </w:r>
      <w:r w:rsidRPr="00AD3F5B">
        <w:rPr>
          <w:rFonts w:cstheme="minorHAnsi"/>
        </w:rPr>
        <w:t xml:space="preserve">. </w:t>
      </w:r>
    </w:p>
    <w:p w14:paraId="17243E7F" w14:textId="77777777" w:rsidR="00C72028" w:rsidRDefault="00C72028" w:rsidP="00C72028">
      <w:pPr>
        <w:pStyle w:val="BodyText"/>
        <w:widowControl w:val="0"/>
        <w:numPr>
          <w:ilvl w:val="0"/>
          <w:numId w:val="22"/>
        </w:numPr>
        <w:suppressAutoHyphens/>
        <w:spacing w:line="240" w:lineRule="auto"/>
        <w:rPr>
          <w:rFonts w:cstheme="minorHAnsi"/>
        </w:rPr>
      </w:pPr>
      <w:r w:rsidRPr="008E34DB">
        <w:rPr>
          <w:rFonts w:cstheme="minorHAnsi"/>
        </w:rPr>
        <w:t>Uphold and adhere to EERC</w:t>
      </w:r>
      <w:r w:rsidRPr="00B818CD">
        <w:rPr>
          <w:rFonts w:cstheme="minorHAnsi"/>
        </w:rPr>
        <w:t xml:space="preserve"> policies to safeguard users and colleagues against breach of confidentiality, poor practice, abuse, conflicts of interest, and other risks.</w:t>
      </w:r>
    </w:p>
    <w:p w14:paraId="647E588A" w14:textId="77777777" w:rsidR="00C72028" w:rsidRPr="00B818CD" w:rsidRDefault="00C72028" w:rsidP="00C72028">
      <w:pPr>
        <w:pStyle w:val="BodyText"/>
        <w:widowControl w:val="0"/>
        <w:suppressAutoHyphens/>
        <w:spacing w:line="240" w:lineRule="auto"/>
        <w:ind w:left="720"/>
        <w:rPr>
          <w:rFonts w:cstheme="minorHAnsi"/>
        </w:rPr>
      </w:pPr>
    </w:p>
    <w:p w14:paraId="5E178E22" w14:textId="77777777" w:rsidR="00C72028" w:rsidRPr="002F4122" w:rsidRDefault="00C72028" w:rsidP="00C72028">
      <w:pPr>
        <w:pStyle w:val="BodyText"/>
        <w:rPr>
          <w:rFonts w:cstheme="minorHAnsi"/>
          <w:b/>
        </w:rPr>
      </w:pPr>
      <w:r w:rsidRPr="002F4122">
        <w:rPr>
          <w:rFonts w:cstheme="minorHAnsi"/>
          <w:b/>
        </w:rPr>
        <w:t xml:space="preserve">2.2 </w:t>
      </w:r>
      <w:r>
        <w:rPr>
          <w:rFonts w:cstheme="minorHAnsi"/>
          <w:b/>
        </w:rPr>
        <w:t xml:space="preserve">Outreach and information </w:t>
      </w:r>
    </w:p>
    <w:p w14:paraId="48B48CB0" w14:textId="77777777" w:rsidR="00C72028" w:rsidRPr="001333FB" w:rsidRDefault="00C72028" w:rsidP="00C72028">
      <w:pPr>
        <w:pStyle w:val="BodyText"/>
        <w:numPr>
          <w:ilvl w:val="0"/>
          <w:numId w:val="29"/>
        </w:numPr>
        <w:rPr>
          <w:rFonts w:cstheme="minorHAnsi"/>
        </w:rPr>
      </w:pPr>
      <w:r w:rsidRPr="001333FB">
        <w:rPr>
          <w:rFonts w:cstheme="minorHAnsi"/>
        </w:rPr>
        <w:t xml:space="preserve">Develop and provide outreach services to vulnerable Eastern Europeans including workshops and </w:t>
      </w:r>
      <w:proofErr w:type="gramStart"/>
      <w:r w:rsidRPr="001333FB">
        <w:rPr>
          <w:rFonts w:cstheme="minorHAnsi"/>
        </w:rPr>
        <w:t>drop in</w:t>
      </w:r>
      <w:proofErr w:type="gramEnd"/>
      <w:r w:rsidRPr="001333FB">
        <w:rPr>
          <w:rFonts w:cstheme="minorHAnsi"/>
        </w:rPr>
        <w:t xml:space="preserve"> surgeries</w:t>
      </w:r>
      <w:r>
        <w:rPr>
          <w:rFonts w:cstheme="minorHAnsi"/>
        </w:rPr>
        <w:t xml:space="preserve"> in various locations around London</w:t>
      </w:r>
      <w:r w:rsidRPr="001333FB">
        <w:rPr>
          <w:rFonts w:cstheme="minorHAnsi"/>
        </w:rPr>
        <w:t>.</w:t>
      </w:r>
    </w:p>
    <w:p w14:paraId="518609B6" w14:textId="77777777" w:rsidR="00C72028" w:rsidRDefault="00C72028" w:rsidP="00C72028">
      <w:pPr>
        <w:pStyle w:val="BodyText"/>
        <w:numPr>
          <w:ilvl w:val="0"/>
          <w:numId w:val="29"/>
        </w:numPr>
        <w:rPr>
          <w:rFonts w:cstheme="minorHAnsi"/>
        </w:rPr>
      </w:pPr>
      <w:r w:rsidRPr="001333FB">
        <w:rPr>
          <w:rFonts w:cstheme="minorHAnsi"/>
        </w:rPr>
        <w:t>Develop fact sheets, blogs, and other learning materials with relevant and accessible information about the advice area</w:t>
      </w:r>
      <w:r>
        <w:rPr>
          <w:rFonts w:cstheme="minorHAnsi"/>
        </w:rPr>
        <w:t xml:space="preserve"> for sharing online and in print</w:t>
      </w:r>
      <w:r w:rsidRPr="001333FB">
        <w:rPr>
          <w:rFonts w:cstheme="minorHAnsi"/>
        </w:rPr>
        <w:t xml:space="preserve">. </w:t>
      </w:r>
    </w:p>
    <w:p w14:paraId="1E2F79CA" w14:textId="77777777" w:rsidR="00C72028" w:rsidRPr="00742536" w:rsidRDefault="00C72028" w:rsidP="00C72028">
      <w:pPr>
        <w:pStyle w:val="BodyText"/>
        <w:rPr>
          <w:rFonts w:cstheme="minorHAnsi"/>
        </w:rPr>
      </w:pPr>
    </w:p>
    <w:p w14:paraId="1E5FF8BA" w14:textId="77777777" w:rsidR="00C72028" w:rsidRPr="001333FB" w:rsidRDefault="00C72028" w:rsidP="00C72028">
      <w:pPr>
        <w:pStyle w:val="BodyText"/>
        <w:rPr>
          <w:rFonts w:cstheme="minorHAnsi"/>
        </w:rPr>
      </w:pPr>
      <w:r>
        <w:rPr>
          <w:rFonts w:cstheme="minorHAnsi"/>
          <w:b/>
        </w:rPr>
        <w:t>2.3</w:t>
      </w:r>
      <w:r w:rsidRPr="001333FB">
        <w:rPr>
          <w:rFonts w:cstheme="minorHAnsi"/>
          <w:b/>
        </w:rPr>
        <w:t xml:space="preserve"> General</w:t>
      </w:r>
    </w:p>
    <w:p w14:paraId="62D5AFD7" w14:textId="77777777" w:rsidR="00C72028" w:rsidRPr="002F4122" w:rsidRDefault="00C72028" w:rsidP="00C72028">
      <w:pPr>
        <w:pStyle w:val="BodyText"/>
        <w:widowControl w:val="0"/>
        <w:numPr>
          <w:ilvl w:val="0"/>
          <w:numId w:val="22"/>
        </w:numPr>
        <w:suppressAutoHyphens/>
        <w:spacing w:line="240" w:lineRule="auto"/>
        <w:rPr>
          <w:rFonts w:cstheme="minorHAnsi"/>
        </w:rPr>
      </w:pPr>
      <w:r w:rsidRPr="002F4122">
        <w:rPr>
          <w:rFonts w:cstheme="minorHAnsi"/>
        </w:rPr>
        <w:t>Adhere to and uphold EERC’s policies and procedures and relevant legislation and regulations.</w:t>
      </w:r>
    </w:p>
    <w:p w14:paraId="3AC7B4C1" w14:textId="77777777" w:rsidR="00C72028" w:rsidRPr="002F4122" w:rsidRDefault="00C72028" w:rsidP="00C72028">
      <w:pPr>
        <w:pStyle w:val="BodyText"/>
        <w:widowControl w:val="0"/>
        <w:numPr>
          <w:ilvl w:val="0"/>
          <w:numId w:val="22"/>
        </w:numPr>
        <w:suppressAutoHyphens/>
        <w:spacing w:line="240" w:lineRule="auto"/>
        <w:rPr>
          <w:rFonts w:cstheme="minorHAnsi"/>
        </w:rPr>
      </w:pPr>
      <w:r w:rsidRPr="002F4122">
        <w:rPr>
          <w:rFonts w:cstheme="minorHAnsi"/>
        </w:rPr>
        <w:t xml:space="preserve">Maintain accurate monitoring data through EERC’s case management software and other tools as required. </w:t>
      </w:r>
    </w:p>
    <w:p w14:paraId="1A6E2E4D" w14:textId="77777777" w:rsidR="00C72028" w:rsidRPr="002F4122" w:rsidRDefault="00C72028" w:rsidP="00C72028">
      <w:pPr>
        <w:pStyle w:val="BodyText"/>
        <w:widowControl w:val="0"/>
        <w:numPr>
          <w:ilvl w:val="0"/>
          <w:numId w:val="22"/>
        </w:numPr>
        <w:suppressAutoHyphens/>
        <w:spacing w:line="240" w:lineRule="auto"/>
        <w:rPr>
          <w:rFonts w:cstheme="minorHAnsi"/>
        </w:rPr>
      </w:pPr>
      <w:r w:rsidRPr="002F4122">
        <w:rPr>
          <w:rFonts w:cstheme="minorHAnsi"/>
        </w:rPr>
        <w:t xml:space="preserve">Contribute to reporting – drawing out data, narratives and case studies – when needed. </w:t>
      </w:r>
    </w:p>
    <w:p w14:paraId="0FF2FFD1" w14:textId="77777777" w:rsidR="00C72028" w:rsidRPr="002F4122" w:rsidRDefault="00C72028" w:rsidP="00C72028">
      <w:pPr>
        <w:pStyle w:val="BodyText"/>
        <w:widowControl w:val="0"/>
        <w:numPr>
          <w:ilvl w:val="0"/>
          <w:numId w:val="22"/>
        </w:numPr>
        <w:suppressAutoHyphens/>
        <w:spacing w:line="240" w:lineRule="auto"/>
        <w:rPr>
          <w:rFonts w:cstheme="minorHAnsi"/>
        </w:rPr>
      </w:pPr>
      <w:r w:rsidRPr="002F4122">
        <w:rPr>
          <w:rFonts w:cstheme="minorHAnsi"/>
        </w:rPr>
        <w:t>Support colleagues to promote individual, team and organisation wellbeing.</w:t>
      </w:r>
    </w:p>
    <w:p w14:paraId="784C9F1B" w14:textId="77777777" w:rsidR="00C72028" w:rsidRPr="002F4122" w:rsidRDefault="00C72028" w:rsidP="00C72028">
      <w:pPr>
        <w:pStyle w:val="BodyText"/>
        <w:widowControl w:val="0"/>
        <w:numPr>
          <w:ilvl w:val="0"/>
          <w:numId w:val="22"/>
        </w:numPr>
        <w:suppressAutoHyphens/>
        <w:spacing w:line="240" w:lineRule="auto"/>
        <w:rPr>
          <w:rFonts w:cstheme="minorHAnsi"/>
        </w:rPr>
      </w:pPr>
      <w:r w:rsidRPr="002F4122">
        <w:rPr>
          <w:rFonts w:cstheme="minorHAnsi"/>
        </w:rPr>
        <w:t xml:space="preserve">Take an active role in EERC, attending meetings and supporting the development of the service. </w:t>
      </w:r>
    </w:p>
    <w:p w14:paraId="2E80D921" w14:textId="77777777" w:rsidR="00C72028" w:rsidRPr="002F4122" w:rsidRDefault="00C72028" w:rsidP="00C72028">
      <w:pPr>
        <w:pStyle w:val="BodyText"/>
        <w:widowControl w:val="0"/>
        <w:numPr>
          <w:ilvl w:val="0"/>
          <w:numId w:val="22"/>
        </w:numPr>
        <w:suppressAutoHyphens/>
        <w:spacing w:line="240" w:lineRule="auto"/>
        <w:rPr>
          <w:rFonts w:cstheme="minorHAnsi"/>
        </w:rPr>
      </w:pPr>
      <w:r w:rsidRPr="002F4122">
        <w:rPr>
          <w:rFonts w:cstheme="minorHAnsi"/>
        </w:rPr>
        <w:t>Work flexibly as required by the support service and to undertake any other duties commensurate with the post</w:t>
      </w:r>
      <w:r>
        <w:rPr>
          <w:rFonts w:cstheme="minorHAnsi"/>
        </w:rPr>
        <w:t>.</w:t>
      </w:r>
    </w:p>
    <w:p w14:paraId="20168674" w14:textId="77777777" w:rsidR="00C72028" w:rsidRPr="002F4122" w:rsidRDefault="00C72028" w:rsidP="00C72028">
      <w:pPr>
        <w:pStyle w:val="BodyText"/>
        <w:widowControl w:val="0"/>
        <w:numPr>
          <w:ilvl w:val="0"/>
          <w:numId w:val="22"/>
        </w:numPr>
        <w:suppressAutoHyphens/>
        <w:spacing w:line="240" w:lineRule="auto"/>
        <w:rPr>
          <w:rFonts w:cstheme="minorHAnsi"/>
        </w:rPr>
      </w:pPr>
      <w:r w:rsidRPr="002F4122">
        <w:rPr>
          <w:rFonts w:cstheme="minorHAnsi"/>
        </w:rPr>
        <w:t>Liaise with EERC staff to ensure seamless service development and provision</w:t>
      </w:r>
      <w:r>
        <w:rPr>
          <w:rFonts w:cstheme="minorHAnsi"/>
        </w:rPr>
        <w:t>.</w:t>
      </w:r>
    </w:p>
    <w:p w14:paraId="781F3F14" w14:textId="77777777" w:rsidR="00C91530" w:rsidRDefault="00C91530" w:rsidP="006D40D7">
      <w:pPr>
        <w:spacing w:after="120"/>
        <w:rPr>
          <w:rFonts w:cstheme="minorHAnsi"/>
        </w:rPr>
      </w:pPr>
    </w:p>
    <w:p w14:paraId="314A1922" w14:textId="77777777" w:rsidR="00C91530" w:rsidRDefault="00C91530">
      <w:pPr>
        <w:rPr>
          <w:rFonts w:cstheme="minorHAnsi"/>
        </w:rPr>
      </w:pPr>
      <w:r>
        <w:rPr>
          <w:rFonts w:cstheme="minorHAnsi"/>
        </w:rPr>
        <w:br w:type="page"/>
      </w:r>
    </w:p>
    <w:p w14:paraId="036F910A" w14:textId="61C3D833" w:rsidR="006D40D7" w:rsidRDefault="006D40D7" w:rsidP="006D40D7">
      <w:pPr>
        <w:spacing w:after="120"/>
        <w:rPr>
          <w:rFonts w:cstheme="minorHAnsi"/>
          <w:b/>
          <w:color w:val="FF0000"/>
        </w:rPr>
      </w:pPr>
      <w:r>
        <w:rPr>
          <w:rFonts w:cstheme="minorHAnsi"/>
          <w:b/>
          <w:color w:val="FF0000"/>
        </w:rPr>
        <w:lastRenderedPageBreak/>
        <w:t>PERSON SPECIFICATION</w:t>
      </w:r>
    </w:p>
    <w:p w14:paraId="6164A421" w14:textId="75136257" w:rsidR="000E0239" w:rsidRDefault="00D90DC9" w:rsidP="006D40D7">
      <w:pPr>
        <w:spacing w:after="120"/>
        <w:rPr>
          <w:rFonts w:cstheme="minorHAnsi"/>
        </w:rPr>
      </w:pPr>
      <w:r>
        <w:rPr>
          <w:rFonts w:cstheme="minorHAnsi"/>
        </w:rPr>
        <w:t>Th</w:t>
      </w:r>
      <w:r w:rsidR="00A45D2D">
        <w:rPr>
          <w:rFonts w:cstheme="minorHAnsi"/>
        </w:rPr>
        <w:t xml:space="preserve">e following knowledge, experience and skills </w:t>
      </w:r>
      <w:r w:rsidR="000E0239">
        <w:rPr>
          <w:rFonts w:cstheme="minorHAnsi"/>
        </w:rPr>
        <w:t xml:space="preserve">are </w:t>
      </w:r>
      <w:r w:rsidR="00743069" w:rsidRPr="00F4784A">
        <w:rPr>
          <w:rFonts w:cstheme="minorHAnsi"/>
          <w:u w:val="single"/>
        </w:rPr>
        <w:t>essential</w:t>
      </w:r>
      <w:r w:rsidR="000E0239">
        <w:rPr>
          <w:rFonts w:cstheme="minorHAnsi"/>
        </w:rPr>
        <w:t xml:space="preserve"> for this role. </w:t>
      </w:r>
    </w:p>
    <w:p w14:paraId="49BB0346" w14:textId="3E1CC748" w:rsidR="003A05FC" w:rsidRDefault="003A05FC" w:rsidP="007C4CBD">
      <w:pPr>
        <w:pStyle w:val="ListParagraph"/>
        <w:numPr>
          <w:ilvl w:val="0"/>
          <w:numId w:val="35"/>
        </w:numPr>
        <w:spacing w:after="120"/>
        <w:rPr>
          <w:rFonts w:cstheme="minorHAnsi"/>
        </w:rPr>
      </w:pPr>
      <w:r>
        <w:rPr>
          <w:rFonts w:cstheme="minorHAnsi"/>
        </w:rPr>
        <w:t>Experience and expertise in</w:t>
      </w:r>
      <w:r w:rsidR="00331DFA">
        <w:rPr>
          <w:rFonts w:cstheme="minorHAnsi"/>
        </w:rPr>
        <w:t xml:space="preserve"> </w:t>
      </w:r>
      <w:r w:rsidR="00293C06">
        <w:rPr>
          <w:rFonts w:cstheme="minorHAnsi"/>
        </w:rPr>
        <w:t xml:space="preserve">providing advice and casework on immigration </w:t>
      </w:r>
      <w:r w:rsidR="003D4950">
        <w:rPr>
          <w:rFonts w:cstheme="minorHAnsi"/>
        </w:rPr>
        <w:t>law</w:t>
      </w:r>
      <w:r>
        <w:rPr>
          <w:rFonts w:cstheme="minorHAnsi"/>
        </w:rPr>
        <w:t>.</w:t>
      </w:r>
    </w:p>
    <w:p w14:paraId="0A2FBC5E" w14:textId="7D3A4D29" w:rsidR="00A77D58" w:rsidRDefault="009B5289" w:rsidP="0080309A">
      <w:pPr>
        <w:pStyle w:val="ListParagraph"/>
        <w:numPr>
          <w:ilvl w:val="0"/>
          <w:numId w:val="35"/>
        </w:numPr>
        <w:spacing w:after="120"/>
        <w:rPr>
          <w:rFonts w:cstheme="minorHAnsi"/>
        </w:rPr>
      </w:pPr>
      <w:r>
        <w:rPr>
          <w:rFonts w:cstheme="minorHAnsi"/>
        </w:rPr>
        <w:t xml:space="preserve">Experience working with vulnerable and marginalised people. </w:t>
      </w:r>
    </w:p>
    <w:p w14:paraId="18F758B2" w14:textId="6537FA5C" w:rsidR="0080309A" w:rsidRPr="0080309A" w:rsidRDefault="0080309A" w:rsidP="0080309A">
      <w:pPr>
        <w:pStyle w:val="ListParagraph"/>
        <w:numPr>
          <w:ilvl w:val="0"/>
          <w:numId w:val="35"/>
        </w:numPr>
        <w:spacing w:after="120"/>
        <w:rPr>
          <w:rFonts w:cstheme="minorHAnsi"/>
        </w:rPr>
      </w:pPr>
      <w:r>
        <w:rPr>
          <w:rFonts w:cstheme="minorHAnsi"/>
        </w:rPr>
        <w:t>Fluency in Ukrainian language</w:t>
      </w:r>
      <w:r w:rsidR="00942917">
        <w:rPr>
          <w:rFonts w:cstheme="minorHAnsi"/>
        </w:rPr>
        <w:t xml:space="preserve"> – both spoken and written</w:t>
      </w:r>
      <w:r>
        <w:rPr>
          <w:rFonts w:cstheme="minorHAnsi"/>
        </w:rPr>
        <w:t>.</w:t>
      </w:r>
    </w:p>
    <w:p w14:paraId="10D19AA9" w14:textId="66865808" w:rsidR="009D78F3" w:rsidRPr="009D78F3" w:rsidRDefault="00BE434D" w:rsidP="009D78F3">
      <w:pPr>
        <w:pStyle w:val="ListParagraph"/>
        <w:numPr>
          <w:ilvl w:val="0"/>
          <w:numId w:val="35"/>
        </w:numPr>
        <w:spacing w:after="120"/>
        <w:rPr>
          <w:rFonts w:cstheme="minorHAnsi"/>
        </w:rPr>
      </w:pPr>
      <w:r>
        <w:rPr>
          <w:rFonts w:cstheme="minorHAnsi"/>
        </w:rPr>
        <w:t xml:space="preserve">Strong casework </w:t>
      </w:r>
      <w:r w:rsidR="008A3828">
        <w:rPr>
          <w:rFonts w:cstheme="minorHAnsi"/>
        </w:rPr>
        <w:t>skills</w:t>
      </w:r>
      <w:r w:rsidR="007E09AD">
        <w:rPr>
          <w:rFonts w:cstheme="minorHAnsi"/>
        </w:rPr>
        <w:t>.</w:t>
      </w:r>
    </w:p>
    <w:p w14:paraId="440BD1CA" w14:textId="7FDCB461" w:rsidR="009C1220" w:rsidRDefault="008A3828" w:rsidP="00BE434D">
      <w:pPr>
        <w:pStyle w:val="ListParagraph"/>
        <w:numPr>
          <w:ilvl w:val="0"/>
          <w:numId w:val="35"/>
        </w:numPr>
        <w:spacing w:after="120"/>
        <w:rPr>
          <w:rFonts w:cstheme="minorHAnsi"/>
        </w:rPr>
      </w:pPr>
      <w:r>
        <w:rPr>
          <w:rFonts w:cstheme="minorHAnsi"/>
        </w:rPr>
        <w:t xml:space="preserve">Excellent interpersonal skills </w:t>
      </w:r>
      <w:r w:rsidR="00246965">
        <w:rPr>
          <w:rFonts w:cstheme="minorHAnsi"/>
        </w:rPr>
        <w:t>including maintaining professional boundarie</w:t>
      </w:r>
      <w:r w:rsidR="007E09AD">
        <w:rPr>
          <w:rFonts w:cstheme="minorHAnsi"/>
        </w:rPr>
        <w:t>s</w:t>
      </w:r>
      <w:r w:rsidR="00246965">
        <w:rPr>
          <w:rFonts w:cstheme="minorHAnsi"/>
        </w:rPr>
        <w:t xml:space="preserve">. </w:t>
      </w:r>
    </w:p>
    <w:p w14:paraId="5C61FAD7" w14:textId="77777777" w:rsidR="009D78F3" w:rsidRDefault="0092582E" w:rsidP="00BE434D">
      <w:pPr>
        <w:pStyle w:val="ListParagraph"/>
        <w:numPr>
          <w:ilvl w:val="0"/>
          <w:numId w:val="35"/>
        </w:numPr>
        <w:spacing w:after="120"/>
        <w:rPr>
          <w:rFonts w:cstheme="minorHAnsi"/>
        </w:rPr>
      </w:pPr>
      <w:r>
        <w:rPr>
          <w:rFonts w:cstheme="minorHAnsi"/>
        </w:rPr>
        <w:t>Strong time management skills including managing deadlines and</w:t>
      </w:r>
      <w:r w:rsidR="00DA6067">
        <w:rPr>
          <w:rFonts w:cstheme="minorHAnsi"/>
        </w:rPr>
        <w:t xml:space="preserve"> </w:t>
      </w:r>
      <w:r w:rsidR="007E09AD">
        <w:rPr>
          <w:rFonts w:cstheme="minorHAnsi"/>
        </w:rPr>
        <w:t>balancin</w:t>
      </w:r>
      <w:r w:rsidR="00DA6067">
        <w:rPr>
          <w:rFonts w:cstheme="minorHAnsi"/>
        </w:rPr>
        <w:t>g casework.</w:t>
      </w:r>
    </w:p>
    <w:p w14:paraId="27BCD88E" w14:textId="2DFE4A06" w:rsidR="0092582E" w:rsidRDefault="009D78F3" w:rsidP="00BE434D">
      <w:pPr>
        <w:pStyle w:val="ListParagraph"/>
        <w:numPr>
          <w:ilvl w:val="0"/>
          <w:numId w:val="35"/>
        </w:numPr>
        <w:spacing w:after="120"/>
        <w:rPr>
          <w:rFonts w:cstheme="minorHAnsi"/>
        </w:rPr>
      </w:pPr>
      <w:r>
        <w:rPr>
          <w:rFonts w:cstheme="minorHAnsi"/>
        </w:rPr>
        <w:t xml:space="preserve">Good computer literacy. </w:t>
      </w:r>
      <w:r w:rsidR="00DA6067">
        <w:rPr>
          <w:rFonts w:cstheme="minorHAnsi"/>
        </w:rPr>
        <w:t xml:space="preserve"> </w:t>
      </w:r>
    </w:p>
    <w:p w14:paraId="4C75DE2F" w14:textId="143543C3" w:rsidR="0090252B" w:rsidRDefault="0090252B" w:rsidP="00BE434D">
      <w:pPr>
        <w:pStyle w:val="ListParagraph"/>
        <w:numPr>
          <w:ilvl w:val="0"/>
          <w:numId w:val="35"/>
        </w:numPr>
        <w:spacing w:after="120"/>
        <w:rPr>
          <w:rFonts w:cstheme="minorHAnsi"/>
        </w:rPr>
      </w:pPr>
      <w:r>
        <w:rPr>
          <w:rFonts w:cstheme="minorHAnsi"/>
        </w:rPr>
        <w:t xml:space="preserve">Commitment to EERC’s mission and values. </w:t>
      </w:r>
    </w:p>
    <w:p w14:paraId="711FA293" w14:textId="7E3669B6" w:rsidR="003D4950" w:rsidRPr="00BE434D" w:rsidRDefault="003D4950" w:rsidP="00BE434D">
      <w:pPr>
        <w:pStyle w:val="ListParagraph"/>
        <w:numPr>
          <w:ilvl w:val="0"/>
          <w:numId w:val="35"/>
        </w:numPr>
        <w:spacing w:after="120"/>
        <w:rPr>
          <w:rFonts w:cstheme="minorHAnsi"/>
        </w:rPr>
      </w:pPr>
      <w:r>
        <w:rPr>
          <w:rFonts w:cstheme="minorHAnsi"/>
        </w:rPr>
        <w:t xml:space="preserve">Available to work some planned evenings and weekends. </w:t>
      </w:r>
    </w:p>
    <w:p w14:paraId="545BF1FB" w14:textId="0E371CAE" w:rsidR="00743069" w:rsidRPr="00743069" w:rsidRDefault="00743069" w:rsidP="00743069">
      <w:pPr>
        <w:spacing w:after="120"/>
        <w:rPr>
          <w:rFonts w:cstheme="minorHAnsi"/>
        </w:rPr>
      </w:pPr>
      <w:r w:rsidRPr="00743069">
        <w:rPr>
          <w:rFonts w:cstheme="minorHAnsi"/>
        </w:rPr>
        <w:t xml:space="preserve">The following knowledge, experience and skills are </w:t>
      </w:r>
      <w:r w:rsidRPr="00C32431">
        <w:rPr>
          <w:rFonts w:cstheme="minorHAnsi"/>
          <w:u w:val="single"/>
        </w:rPr>
        <w:t>desirable</w:t>
      </w:r>
      <w:r w:rsidR="006557C3">
        <w:rPr>
          <w:rFonts w:cstheme="minorHAnsi"/>
        </w:rPr>
        <w:t xml:space="preserve"> but not essential</w:t>
      </w:r>
      <w:r w:rsidRPr="00743069">
        <w:rPr>
          <w:rFonts w:cstheme="minorHAnsi"/>
        </w:rPr>
        <w:t xml:space="preserve"> for this role. </w:t>
      </w:r>
    </w:p>
    <w:p w14:paraId="3315EFD6" w14:textId="6D8C02EB" w:rsidR="003D4950" w:rsidRPr="003D4950" w:rsidRDefault="003D4950" w:rsidP="003D4950">
      <w:pPr>
        <w:pStyle w:val="ListParagraph"/>
        <w:numPr>
          <w:ilvl w:val="0"/>
          <w:numId w:val="36"/>
        </w:numPr>
        <w:spacing w:after="120"/>
        <w:rPr>
          <w:rFonts w:cstheme="minorHAnsi"/>
        </w:rPr>
      </w:pPr>
      <w:r>
        <w:rPr>
          <w:rFonts w:cstheme="minorHAnsi"/>
        </w:rPr>
        <w:t>Accreditation with the Immigration Advice Authority (IAA) or as a Solicitor.</w:t>
      </w:r>
    </w:p>
    <w:p w14:paraId="55DCA551" w14:textId="4B87C824" w:rsidR="00963841" w:rsidRPr="0080309A" w:rsidRDefault="00CE4912" w:rsidP="0080309A">
      <w:pPr>
        <w:pStyle w:val="ListParagraph"/>
        <w:numPr>
          <w:ilvl w:val="0"/>
          <w:numId w:val="36"/>
        </w:numPr>
        <w:spacing w:after="120"/>
        <w:rPr>
          <w:rFonts w:cstheme="minorHAnsi"/>
        </w:rPr>
      </w:pPr>
      <w:r>
        <w:rPr>
          <w:rFonts w:cstheme="minorHAnsi"/>
        </w:rPr>
        <w:t>Understanding of the charity sector.</w:t>
      </w:r>
    </w:p>
    <w:sectPr w:rsidR="00963841" w:rsidRPr="0080309A">
      <w:footerReference w:type="default" r:id="rId10"/>
      <w:pgSz w:w="11906" w:h="16838"/>
      <w:pgMar w:top="1134" w:right="1134" w:bottom="1134" w:left="1134"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3779" w14:textId="77777777" w:rsidR="00C7408C" w:rsidRDefault="00C7408C">
      <w:pPr>
        <w:spacing w:after="0" w:line="240" w:lineRule="auto"/>
      </w:pPr>
      <w:r>
        <w:separator/>
      </w:r>
    </w:p>
  </w:endnote>
  <w:endnote w:type="continuationSeparator" w:id="0">
    <w:p w14:paraId="143F6369" w14:textId="77777777" w:rsidR="00C7408C" w:rsidRDefault="00C7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923599"/>
    </w:sdtPr>
    <w:sdtEndPr/>
    <w:sdtContent>
      <w:p w14:paraId="61E4BAD6" w14:textId="0BE4DB46" w:rsidR="007D2682" w:rsidRDefault="007D2682">
        <w:pPr>
          <w:pStyle w:val="Footer"/>
          <w:jc w:val="center"/>
        </w:pPr>
        <w:r>
          <w:fldChar w:fldCharType="begin"/>
        </w:r>
        <w:r>
          <w:instrText xml:space="preserve"> PAGE   \* MERGEFORMAT </w:instrText>
        </w:r>
        <w:r>
          <w:fldChar w:fldCharType="separate"/>
        </w:r>
        <w:r w:rsidR="003664CA">
          <w:rPr>
            <w:noProof/>
          </w:rPr>
          <w:t>3</w:t>
        </w:r>
        <w:r>
          <w:fldChar w:fldCharType="end"/>
        </w:r>
      </w:p>
    </w:sdtContent>
  </w:sdt>
  <w:p w14:paraId="1EE086F3" w14:textId="77777777" w:rsidR="007D2682" w:rsidRDefault="007D2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B5D8" w14:textId="77777777" w:rsidR="00C7408C" w:rsidRDefault="00C7408C">
      <w:pPr>
        <w:spacing w:after="0" w:line="240" w:lineRule="auto"/>
      </w:pPr>
      <w:r>
        <w:separator/>
      </w:r>
    </w:p>
  </w:footnote>
  <w:footnote w:type="continuationSeparator" w:id="0">
    <w:p w14:paraId="08101B5D" w14:textId="77777777" w:rsidR="00C7408C" w:rsidRDefault="00C74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2" w15:restartNumberingAfterBreak="0">
    <w:nsid w:val="04CD576A"/>
    <w:multiLevelType w:val="hybridMultilevel"/>
    <w:tmpl w:val="A3F0DB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B60DA"/>
    <w:multiLevelType w:val="multilevel"/>
    <w:tmpl w:val="07FB6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419D7"/>
    <w:multiLevelType w:val="hybridMultilevel"/>
    <w:tmpl w:val="0AC2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B7A55"/>
    <w:multiLevelType w:val="hybridMultilevel"/>
    <w:tmpl w:val="D838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44364"/>
    <w:multiLevelType w:val="hybridMultilevel"/>
    <w:tmpl w:val="44A8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B3257"/>
    <w:multiLevelType w:val="hybridMultilevel"/>
    <w:tmpl w:val="C82A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B31B7"/>
    <w:multiLevelType w:val="hybridMultilevel"/>
    <w:tmpl w:val="73FA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828CF"/>
    <w:multiLevelType w:val="hybridMultilevel"/>
    <w:tmpl w:val="AA22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02135"/>
    <w:multiLevelType w:val="hybridMultilevel"/>
    <w:tmpl w:val="4F7A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67E43"/>
    <w:multiLevelType w:val="hybridMultilevel"/>
    <w:tmpl w:val="562A2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305663"/>
    <w:multiLevelType w:val="hybridMultilevel"/>
    <w:tmpl w:val="BEDC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F3DB6"/>
    <w:multiLevelType w:val="multilevel"/>
    <w:tmpl w:val="7EFC02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A10BE"/>
    <w:multiLevelType w:val="hybridMultilevel"/>
    <w:tmpl w:val="FDA4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6247D"/>
    <w:multiLevelType w:val="hybridMultilevel"/>
    <w:tmpl w:val="00FC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2C54E2"/>
    <w:multiLevelType w:val="hybridMultilevel"/>
    <w:tmpl w:val="2E0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544C7"/>
    <w:multiLevelType w:val="hybridMultilevel"/>
    <w:tmpl w:val="A92E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60D39"/>
    <w:multiLevelType w:val="hybridMultilevel"/>
    <w:tmpl w:val="D1148FFE"/>
    <w:lvl w:ilvl="0" w:tplc="106C805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D142C"/>
    <w:multiLevelType w:val="hybridMultilevel"/>
    <w:tmpl w:val="21B0DA8E"/>
    <w:lvl w:ilvl="0" w:tplc="106C805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D2C06"/>
    <w:multiLevelType w:val="hybridMultilevel"/>
    <w:tmpl w:val="4CF0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B744F"/>
    <w:multiLevelType w:val="hybridMultilevel"/>
    <w:tmpl w:val="7592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F15D4E"/>
    <w:multiLevelType w:val="hybridMultilevel"/>
    <w:tmpl w:val="5706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320E4"/>
    <w:multiLevelType w:val="hybridMultilevel"/>
    <w:tmpl w:val="0642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820E0"/>
    <w:multiLevelType w:val="hybridMultilevel"/>
    <w:tmpl w:val="B250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60608"/>
    <w:multiLevelType w:val="hybridMultilevel"/>
    <w:tmpl w:val="A106CA9C"/>
    <w:lvl w:ilvl="0" w:tplc="08090001">
      <w:start w:val="1"/>
      <w:numFmt w:val="bullet"/>
      <w:lvlText w:val=""/>
      <w:lvlJc w:val="left"/>
      <w:pPr>
        <w:ind w:left="720" w:hanging="360"/>
      </w:pPr>
      <w:rPr>
        <w:rFonts w:ascii="Symbol" w:hAnsi="Symbol" w:hint="default"/>
      </w:rPr>
    </w:lvl>
    <w:lvl w:ilvl="1" w:tplc="A906EE58">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D02F0"/>
    <w:multiLevelType w:val="hybridMultilevel"/>
    <w:tmpl w:val="B3B4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959DB"/>
    <w:multiLevelType w:val="multilevel"/>
    <w:tmpl w:val="047A186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1A5F2A"/>
    <w:multiLevelType w:val="hybridMultilevel"/>
    <w:tmpl w:val="556A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B158A"/>
    <w:multiLevelType w:val="hybridMultilevel"/>
    <w:tmpl w:val="F2BCC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F6076C"/>
    <w:multiLevelType w:val="hybridMultilevel"/>
    <w:tmpl w:val="F216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632A8"/>
    <w:multiLevelType w:val="hybridMultilevel"/>
    <w:tmpl w:val="1598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B5B0A"/>
    <w:multiLevelType w:val="hybridMultilevel"/>
    <w:tmpl w:val="C234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265FEB"/>
    <w:multiLevelType w:val="hybridMultilevel"/>
    <w:tmpl w:val="11AC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0B3594"/>
    <w:multiLevelType w:val="multilevel"/>
    <w:tmpl w:val="610B3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855C87"/>
    <w:multiLevelType w:val="hybridMultilevel"/>
    <w:tmpl w:val="F9B06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C5851"/>
    <w:multiLevelType w:val="hybridMultilevel"/>
    <w:tmpl w:val="9B2C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C95831"/>
    <w:multiLevelType w:val="hybridMultilevel"/>
    <w:tmpl w:val="392C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C4FB4"/>
    <w:multiLevelType w:val="hybridMultilevel"/>
    <w:tmpl w:val="C4E0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433E4"/>
    <w:multiLevelType w:val="hybridMultilevel"/>
    <w:tmpl w:val="FCF0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10F08"/>
    <w:multiLevelType w:val="hybridMultilevel"/>
    <w:tmpl w:val="9444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333992">
    <w:abstractNumId w:val="0"/>
  </w:num>
  <w:num w:numId="2" w16cid:durableId="1301111157">
    <w:abstractNumId w:val="34"/>
  </w:num>
  <w:num w:numId="3" w16cid:durableId="912659915">
    <w:abstractNumId w:val="3"/>
  </w:num>
  <w:num w:numId="4" w16cid:durableId="1771928578">
    <w:abstractNumId w:val="1"/>
  </w:num>
  <w:num w:numId="5" w16cid:durableId="982081200">
    <w:abstractNumId w:val="24"/>
  </w:num>
  <w:num w:numId="6" w16cid:durableId="1011303016">
    <w:abstractNumId w:val="12"/>
  </w:num>
  <w:num w:numId="7" w16cid:durableId="1260799804">
    <w:abstractNumId w:val="8"/>
  </w:num>
  <w:num w:numId="8" w16cid:durableId="251479348">
    <w:abstractNumId w:val="5"/>
  </w:num>
  <w:num w:numId="9" w16cid:durableId="1933010535">
    <w:abstractNumId w:val="35"/>
  </w:num>
  <w:num w:numId="10" w16cid:durableId="775636926">
    <w:abstractNumId w:val="9"/>
  </w:num>
  <w:num w:numId="11" w16cid:durableId="2005862586">
    <w:abstractNumId w:val="18"/>
  </w:num>
  <w:num w:numId="12" w16cid:durableId="1842427514">
    <w:abstractNumId w:val="19"/>
  </w:num>
  <w:num w:numId="13" w16cid:durableId="494611493">
    <w:abstractNumId w:val="30"/>
  </w:num>
  <w:num w:numId="14" w16cid:durableId="1430391891">
    <w:abstractNumId w:val="36"/>
  </w:num>
  <w:num w:numId="15" w16cid:durableId="1434472566">
    <w:abstractNumId w:val="13"/>
  </w:num>
  <w:num w:numId="16" w16cid:durableId="1167355992">
    <w:abstractNumId w:val="11"/>
  </w:num>
  <w:num w:numId="17" w16cid:durableId="2022581992">
    <w:abstractNumId w:val="31"/>
  </w:num>
  <w:num w:numId="18" w16cid:durableId="1895583189">
    <w:abstractNumId w:val="32"/>
  </w:num>
  <w:num w:numId="19" w16cid:durableId="1233269905">
    <w:abstractNumId w:val="7"/>
  </w:num>
  <w:num w:numId="20" w16cid:durableId="1734306852">
    <w:abstractNumId w:val="16"/>
  </w:num>
  <w:num w:numId="21" w16cid:durableId="1205680934">
    <w:abstractNumId w:val="28"/>
  </w:num>
  <w:num w:numId="22" w16cid:durableId="361974360">
    <w:abstractNumId w:val="29"/>
  </w:num>
  <w:num w:numId="23" w16cid:durableId="1330937720">
    <w:abstractNumId w:val="22"/>
  </w:num>
  <w:num w:numId="24" w16cid:durableId="2077124337">
    <w:abstractNumId w:val="27"/>
  </w:num>
  <w:num w:numId="25" w16cid:durableId="1810827467">
    <w:abstractNumId w:val="6"/>
  </w:num>
  <w:num w:numId="26" w16cid:durableId="1015688269">
    <w:abstractNumId w:val="14"/>
  </w:num>
  <w:num w:numId="27" w16cid:durableId="1446269959">
    <w:abstractNumId w:val="17"/>
  </w:num>
  <w:num w:numId="28" w16cid:durableId="1057045818">
    <w:abstractNumId w:val="15"/>
  </w:num>
  <w:num w:numId="29" w16cid:durableId="443231110">
    <w:abstractNumId w:val="33"/>
  </w:num>
  <w:num w:numId="30" w16cid:durableId="1969774649">
    <w:abstractNumId w:val="40"/>
  </w:num>
  <w:num w:numId="31" w16cid:durableId="913473441">
    <w:abstractNumId w:val="37"/>
  </w:num>
  <w:num w:numId="32" w16cid:durableId="340474966">
    <w:abstractNumId w:val="23"/>
  </w:num>
  <w:num w:numId="33" w16cid:durableId="1898201765">
    <w:abstractNumId w:val="2"/>
  </w:num>
  <w:num w:numId="34" w16cid:durableId="1449735562">
    <w:abstractNumId w:val="10"/>
  </w:num>
  <w:num w:numId="35" w16cid:durableId="2022393974">
    <w:abstractNumId w:val="4"/>
  </w:num>
  <w:num w:numId="36" w16cid:durableId="1767849487">
    <w:abstractNumId w:val="38"/>
  </w:num>
  <w:num w:numId="37" w16cid:durableId="905650886">
    <w:abstractNumId w:val="20"/>
  </w:num>
  <w:num w:numId="38" w16cid:durableId="1433671412">
    <w:abstractNumId w:val="21"/>
  </w:num>
  <w:num w:numId="39" w16cid:durableId="882063979">
    <w:abstractNumId w:val="26"/>
  </w:num>
  <w:num w:numId="40" w16cid:durableId="1660033845">
    <w:abstractNumId w:val="39"/>
  </w:num>
  <w:num w:numId="41" w16cid:durableId="2666979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4C"/>
    <w:rsid w:val="0000183F"/>
    <w:rsid w:val="0001167F"/>
    <w:rsid w:val="00013E32"/>
    <w:rsid w:val="00016A7B"/>
    <w:rsid w:val="00033729"/>
    <w:rsid w:val="00033DAA"/>
    <w:rsid w:val="00042969"/>
    <w:rsid w:val="00044FBD"/>
    <w:rsid w:val="00050649"/>
    <w:rsid w:val="00050D5D"/>
    <w:rsid w:val="0005259C"/>
    <w:rsid w:val="000737F4"/>
    <w:rsid w:val="00074774"/>
    <w:rsid w:val="0008425E"/>
    <w:rsid w:val="00084547"/>
    <w:rsid w:val="000846A2"/>
    <w:rsid w:val="00096C5E"/>
    <w:rsid w:val="00097C79"/>
    <w:rsid w:val="000A4BF6"/>
    <w:rsid w:val="000A55B8"/>
    <w:rsid w:val="000B73F3"/>
    <w:rsid w:val="000C423D"/>
    <w:rsid w:val="000C6082"/>
    <w:rsid w:val="000C6E0E"/>
    <w:rsid w:val="000D17B4"/>
    <w:rsid w:val="000D3793"/>
    <w:rsid w:val="000E0239"/>
    <w:rsid w:val="000E2FCC"/>
    <w:rsid w:val="000E3C85"/>
    <w:rsid w:val="001022C9"/>
    <w:rsid w:val="001028DC"/>
    <w:rsid w:val="001254B0"/>
    <w:rsid w:val="00127912"/>
    <w:rsid w:val="0013019E"/>
    <w:rsid w:val="00131607"/>
    <w:rsid w:val="00144FEA"/>
    <w:rsid w:val="00150F48"/>
    <w:rsid w:val="0015217B"/>
    <w:rsid w:val="001538CA"/>
    <w:rsid w:val="00153E06"/>
    <w:rsid w:val="0015514C"/>
    <w:rsid w:val="00161D38"/>
    <w:rsid w:val="00164B22"/>
    <w:rsid w:val="00170EDE"/>
    <w:rsid w:val="001830ED"/>
    <w:rsid w:val="00191AD7"/>
    <w:rsid w:val="00197C48"/>
    <w:rsid w:val="001A2468"/>
    <w:rsid w:val="001A4C25"/>
    <w:rsid w:val="001A788A"/>
    <w:rsid w:val="001E0612"/>
    <w:rsid w:val="001E20D7"/>
    <w:rsid w:val="001E5250"/>
    <w:rsid w:val="001E778D"/>
    <w:rsid w:val="00206959"/>
    <w:rsid w:val="002117CB"/>
    <w:rsid w:val="002138B7"/>
    <w:rsid w:val="00220CD8"/>
    <w:rsid w:val="00225520"/>
    <w:rsid w:val="002433E8"/>
    <w:rsid w:val="002448D4"/>
    <w:rsid w:val="002464F3"/>
    <w:rsid w:val="00246965"/>
    <w:rsid w:val="00252A37"/>
    <w:rsid w:val="002644AE"/>
    <w:rsid w:val="0026488F"/>
    <w:rsid w:val="00274758"/>
    <w:rsid w:val="002813BC"/>
    <w:rsid w:val="00282328"/>
    <w:rsid w:val="0028735E"/>
    <w:rsid w:val="00290649"/>
    <w:rsid w:val="0029175D"/>
    <w:rsid w:val="00291EC0"/>
    <w:rsid w:val="00293543"/>
    <w:rsid w:val="00293C06"/>
    <w:rsid w:val="002A0BE7"/>
    <w:rsid w:val="002A370E"/>
    <w:rsid w:val="002A708C"/>
    <w:rsid w:val="002B3DF4"/>
    <w:rsid w:val="002C49FB"/>
    <w:rsid w:val="002D3BD6"/>
    <w:rsid w:val="002D69C6"/>
    <w:rsid w:val="002D7BC9"/>
    <w:rsid w:val="002E6F94"/>
    <w:rsid w:val="002F4122"/>
    <w:rsid w:val="00310586"/>
    <w:rsid w:val="00311AF3"/>
    <w:rsid w:val="00312D41"/>
    <w:rsid w:val="00321274"/>
    <w:rsid w:val="00331DFA"/>
    <w:rsid w:val="00335FDE"/>
    <w:rsid w:val="00343EBB"/>
    <w:rsid w:val="00346FB5"/>
    <w:rsid w:val="00354BD6"/>
    <w:rsid w:val="00354C76"/>
    <w:rsid w:val="00357B26"/>
    <w:rsid w:val="00364F17"/>
    <w:rsid w:val="003664CA"/>
    <w:rsid w:val="003706FA"/>
    <w:rsid w:val="00373610"/>
    <w:rsid w:val="003755E1"/>
    <w:rsid w:val="003827B2"/>
    <w:rsid w:val="003912CD"/>
    <w:rsid w:val="003A05FC"/>
    <w:rsid w:val="003A0C32"/>
    <w:rsid w:val="003A14C4"/>
    <w:rsid w:val="003A4786"/>
    <w:rsid w:val="003A7186"/>
    <w:rsid w:val="003A763D"/>
    <w:rsid w:val="003A78B1"/>
    <w:rsid w:val="003B0A04"/>
    <w:rsid w:val="003B299D"/>
    <w:rsid w:val="003C169B"/>
    <w:rsid w:val="003D005B"/>
    <w:rsid w:val="003D43AA"/>
    <w:rsid w:val="003D4950"/>
    <w:rsid w:val="003D4E12"/>
    <w:rsid w:val="003E1899"/>
    <w:rsid w:val="003F4496"/>
    <w:rsid w:val="00415443"/>
    <w:rsid w:val="00415C57"/>
    <w:rsid w:val="00416BCE"/>
    <w:rsid w:val="00417072"/>
    <w:rsid w:val="004170FA"/>
    <w:rsid w:val="00417404"/>
    <w:rsid w:val="00442E2B"/>
    <w:rsid w:val="00445536"/>
    <w:rsid w:val="004476EF"/>
    <w:rsid w:val="00456576"/>
    <w:rsid w:val="00461B0A"/>
    <w:rsid w:val="004620FB"/>
    <w:rsid w:val="00462487"/>
    <w:rsid w:val="00462B29"/>
    <w:rsid w:val="00471D81"/>
    <w:rsid w:val="00471DEE"/>
    <w:rsid w:val="0047446C"/>
    <w:rsid w:val="0047531D"/>
    <w:rsid w:val="0047625E"/>
    <w:rsid w:val="00476630"/>
    <w:rsid w:val="004805B4"/>
    <w:rsid w:val="0049793E"/>
    <w:rsid w:val="004A559F"/>
    <w:rsid w:val="004B2DAE"/>
    <w:rsid w:val="004B3295"/>
    <w:rsid w:val="004B66B0"/>
    <w:rsid w:val="004C062D"/>
    <w:rsid w:val="004C426D"/>
    <w:rsid w:val="004C6A09"/>
    <w:rsid w:val="004C7E14"/>
    <w:rsid w:val="00500695"/>
    <w:rsid w:val="005009E2"/>
    <w:rsid w:val="00507D52"/>
    <w:rsid w:val="00507D9D"/>
    <w:rsid w:val="00513FBA"/>
    <w:rsid w:val="00521796"/>
    <w:rsid w:val="00521E47"/>
    <w:rsid w:val="0052210C"/>
    <w:rsid w:val="005371A4"/>
    <w:rsid w:val="00544B56"/>
    <w:rsid w:val="00546B59"/>
    <w:rsid w:val="00546E61"/>
    <w:rsid w:val="0056154A"/>
    <w:rsid w:val="00572647"/>
    <w:rsid w:val="00573541"/>
    <w:rsid w:val="0058007A"/>
    <w:rsid w:val="005802EC"/>
    <w:rsid w:val="00593BBA"/>
    <w:rsid w:val="005942B6"/>
    <w:rsid w:val="00596AC4"/>
    <w:rsid w:val="005A2101"/>
    <w:rsid w:val="005A48C4"/>
    <w:rsid w:val="005B0FF0"/>
    <w:rsid w:val="005C0CDC"/>
    <w:rsid w:val="005C40A7"/>
    <w:rsid w:val="005D4C5B"/>
    <w:rsid w:val="005D7DF0"/>
    <w:rsid w:val="005E188E"/>
    <w:rsid w:val="005F259C"/>
    <w:rsid w:val="005F2F06"/>
    <w:rsid w:val="005F44D6"/>
    <w:rsid w:val="005F6D69"/>
    <w:rsid w:val="00603B30"/>
    <w:rsid w:val="00635171"/>
    <w:rsid w:val="00651B01"/>
    <w:rsid w:val="00652B67"/>
    <w:rsid w:val="00653C36"/>
    <w:rsid w:val="00654721"/>
    <w:rsid w:val="006557C3"/>
    <w:rsid w:val="00665058"/>
    <w:rsid w:val="00666128"/>
    <w:rsid w:val="006669BF"/>
    <w:rsid w:val="00673E4D"/>
    <w:rsid w:val="0067569E"/>
    <w:rsid w:val="00687FDD"/>
    <w:rsid w:val="006A0D05"/>
    <w:rsid w:val="006A1714"/>
    <w:rsid w:val="006A4FD5"/>
    <w:rsid w:val="006A6408"/>
    <w:rsid w:val="006A77D3"/>
    <w:rsid w:val="006A79D2"/>
    <w:rsid w:val="006B45EB"/>
    <w:rsid w:val="006B540E"/>
    <w:rsid w:val="006B79CC"/>
    <w:rsid w:val="006C2C5C"/>
    <w:rsid w:val="006C77EC"/>
    <w:rsid w:val="006D1A91"/>
    <w:rsid w:val="006D40D7"/>
    <w:rsid w:val="006D6710"/>
    <w:rsid w:val="006E73F8"/>
    <w:rsid w:val="006F015F"/>
    <w:rsid w:val="006F196C"/>
    <w:rsid w:val="00700A50"/>
    <w:rsid w:val="007044AA"/>
    <w:rsid w:val="0070471C"/>
    <w:rsid w:val="0070671D"/>
    <w:rsid w:val="00707A5F"/>
    <w:rsid w:val="0071473C"/>
    <w:rsid w:val="0071726D"/>
    <w:rsid w:val="00723BAC"/>
    <w:rsid w:val="00723D89"/>
    <w:rsid w:val="007256EF"/>
    <w:rsid w:val="007348B5"/>
    <w:rsid w:val="007366F7"/>
    <w:rsid w:val="0074185A"/>
    <w:rsid w:val="00743069"/>
    <w:rsid w:val="00750263"/>
    <w:rsid w:val="00754A61"/>
    <w:rsid w:val="00756F57"/>
    <w:rsid w:val="007608AF"/>
    <w:rsid w:val="00764F58"/>
    <w:rsid w:val="00766030"/>
    <w:rsid w:val="00766DC9"/>
    <w:rsid w:val="0077596B"/>
    <w:rsid w:val="00782656"/>
    <w:rsid w:val="007966A6"/>
    <w:rsid w:val="00796BA2"/>
    <w:rsid w:val="00797B85"/>
    <w:rsid w:val="007A1498"/>
    <w:rsid w:val="007A22CF"/>
    <w:rsid w:val="007A3878"/>
    <w:rsid w:val="007B6612"/>
    <w:rsid w:val="007C4B9B"/>
    <w:rsid w:val="007C4CBD"/>
    <w:rsid w:val="007D2682"/>
    <w:rsid w:val="007D4D09"/>
    <w:rsid w:val="007E09AD"/>
    <w:rsid w:val="007E240A"/>
    <w:rsid w:val="007F6E49"/>
    <w:rsid w:val="007F7432"/>
    <w:rsid w:val="0080309A"/>
    <w:rsid w:val="00803F56"/>
    <w:rsid w:val="0080424C"/>
    <w:rsid w:val="0080745C"/>
    <w:rsid w:val="00807DA7"/>
    <w:rsid w:val="00810149"/>
    <w:rsid w:val="00812111"/>
    <w:rsid w:val="008136AA"/>
    <w:rsid w:val="00822EEA"/>
    <w:rsid w:val="008256BC"/>
    <w:rsid w:val="008300D3"/>
    <w:rsid w:val="0083745F"/>
    <w:rsid w:val="008459C9"/>
    <w:rsid w:val="008473AA"/>
    <w:rsid w:val="008619DA"/>
    <w:rsid w:val="00877901"/>
    <w:rsid w:val="00884F87"/>
    <w:rsid w:val="008A1CA4"/>
    <w:rsid w:val="008A3828"/>
    <w:rsid w:val="008A6E0E"/>
    <w:rsid w:val="008A7DA5"/>
    <w:rsid w:val="008B143A"/>
    <w:rsid w:val="008B6D40"/>
    <w:rsid w:val="008D0176"/>
    <w:rsid w:val="008E6A4A"/>
    <w:rsid w:val="008F4495"/>
    <w:rsid w:val="008F6991"/>
    <w:rsid w:val="0090252B"/>
    <w:rsid w:val="00903FDD"/>
    <w:rsid w:val="00904DEB"/>
    <w:rsid w:val="009108B5"/>
    <w:rsid w:val="0091310E"/>
    <w:rsid w:val="00923596"/>
    <w:rsid w:val="009238A9"/>
    <w:rsid w:val="0092525E"/>
    <w:rsid w:val="0092582E"/>
    <w:rsid w:val="00933CA1"/>
    <w:rsid w:val="00936914"/>
    <w:rsid w:val="00942917"/>
    <w:rsid w:val="0094458F"/>
    <w:rsid w:val="00954530"/>
    <w:rsid w:val="00963841"/>
    <w:rsid w:val="0097545A"/>
    <w:rsid w:val="009A17B0"/>
    <w:rsid w:val="009A2032"/>
    <w:rsid w:val="009B3D64"/>
    <w:rsid w:val="009B5289"/>
    <w:rsid w:val="009C1220"/>
    <w:rsid w:val="009C420B"/>
    <w:rsid w:val="009C6E28"/>
    <w:rsid w:val="009D0CFB"/>
    <w:rsid w:val="009D78F3"/>
    <w:rsid w:val="009E194A"/>
    <w:rsid w:val="009F593C"/>
    <w:rsid w:val="00A01C23"/>
    <w:rsid w:val="00A11C01"/>
    <w:rsid w:val="00A27A52"/>
    <w:rsid w:val="00A334AC"/>
    <w:rsid w:val="00A45D2D"/>
    <w:rsid w:val="00A55B59"/>
    <w:rsid w:val="00A6225E"/>
    <w:rsid w:val="00A70239"/>
    <w:rsid w:val="00A77D52"/>
    <w:rsid w:val="00A77D58"/>
    <w:rsid w:val="00A853D9"/>
    <w:rsid w:val="00A8603D"/>
    <w:rsid w:val="00A912F7"/>
    <w:rsid w:val="00A9597E"/>
    <w:rsid w:val="00A97BD9"/>
    <w:rsid w:val="00AA1481"/>
    <w:rsid w:val="00AA293B"/>
    <w:rsid w:val="00AB6AC8"/>
    <w:rsid w:val="00AC3917"/>
    <w:rsid w:val="00AC748F"/>
    <w:rsid w:val="00AD101A"/>
    <w:rsid w:val="00AD1C32"/>
    <w:rsid w:val="00AD2006"/>
    <w:rsid w:val="00AD3F5B"/>
    <w:rsid w:val="00AD4792"/>
    <w:rsid w:val="00AD725E"/>
    <w:rsid w:val="00B050E0"/>
    <w:rsid w:val="00B22A4D"/>
    <w:rsid w:val="00B31D9E"/>
    <w:rsid w:val="00B338AB"/>
    <w:rsid w:val="00B579A0"/>
    <w:rsid w:val="00B61B78"/>
    <w:rsid w:val="00B64FC1"/>
    <w:rsid w:val="00B83B0E"/>
    <w:rsid w:val="00B96CB9"/>
    <w:rsid w:val="00BA4918"/>
    <w:rsid w:val="00BB6AAD"/>
    <w:rsid w:val="00BC1295"/>
    <w:rsid w:val="00BD0945"/>
    <w:rsid w:val="00BD0B5F"/>
    <w:rsid w:val="00BD38ED"/>
    <w:rsid w:val="00BD442F"/>
    <w:rsid w:val="00BD4D88"/>
    <w:rsid w:val="00BD69C0"/>
    <w:rsid w:val="00BD764E"/>
    <w:rsid w:val="00BE0269"/>
    <w:rsid w:val="00BE1D15"/>
    <w:rsid w:val="00BE434D"/>
    <w:rsid w:val="00BF1CE0"/>
    <w:rsid w:val="00BF70F9"/>
    <w:rsid w:val="00C00DBF"/>
    <w:rsid w:val="00C00FFA"/>
    <w:rsid w:val="00C271D1"/>
    <w:rsid w:val="00C32431"/>
    <w:rsid w:val="00C32DFA"/>
    <w:rsid w:val="00C45709"/>
    <w:rsid w:val="00C4648A"/>
    <w:rsid w:val="00C46E9D"/>
    <w:rsid w:val="00C51371"/>
    <w:rsid w:val="00C57A40"/>
    <w:rsid w:val="00C60F93"/>
    <w:rsid w:val="00C6103C"/>
    <w:rsid w:val="00C63866"/>
    <w:rsid w:val="00C65834"/>
    <w:rsid w:val="00C66DCC"/>
    <w:rsid w:val="00C71AD0"/>
    <w:rsid w:val="00C72028"/>
    <w:rsid w:val="00C72A26"/>
    <w:rsid w:val="00C7408C"/>
    <w:rsid w:val="00C84D83"/>
    <w:rsid w:val="00C876BE"/>
    <w:rsid w:val="00C91530"/>
    <w:rsid w:val="00C91A00"/>
    <w:rsid w:val="00CA5E36"/>
    <w:rsid w:val="00CA7843"/>
    <w:rsid w:val="00CB432A"/>
    <w:rsid w:val="00CC01BE"/>
    <w:rsid w:val="00CC3EDB"/>
    <w:rsid w:val="00CD49C8"/>
    <w:rsid w:val="00CE4912"/>
    <w:rsid w:val="00CF191A"/>
    <w:rsid w:val="00CF402D"/>
    <w:rsid w:val="00CF606E"/>
    <w:rsid w:val="00CF70AB"/>
    <w:rsid w:val="00D01D1E"/>
    <w:rsid w:val="00D051F3"/>
    <w:rsid w:val="00D1731B"/>
    <w:rsid w:val="00D20F0B"/>
    <w:rsid w:val="00D2451C"/>
    <w:rsid w:val="00D335E0"/>
    <w:rsid w:val="00D56D55"/>
    <w:rsid w:val="00D619B9"/>
    <w:rsid w:val="00D73549"/>
    <w:rsid w:val="00D756D6"/>
    <w:rsid w:val="00D801B8"/>
    <w:rsid w:val="00D81B08"/>
    <w:rsid w:val="00D82FEF"/>
    <w:rsid w:val="00D867D3"/>
    <w:rsid w:val="00D8727E"/>
    <w:rsid w:val="00D90DC9"/>
    <w:rsid w:val="00D9526A"/>
    <w:rsid w:val="00D97A83"/>
    <w:rsid w:val="00DA1452"/>
    <w:rsid w:val="00DA1565"/>
    <w:rsid w:val="00DA3962"/>
    <w:rsid w:val="00DA6067"/>
    <w:rsid w:val="00DC0911"/>
    <w:rsid w:val="00DC0B89"/>
    <w:rsid w:val="00DD01BE"/>
    <w:rsid w:val="00DD351D"/>
    <w:rsid w:val="00DD370F"/>
    <w:rsid w:val="00DE11C8"/>
    <w:rsid w:val="00DF72F3"/>
    <w:rsid w:val="00E0202E"/>
    <w:rsid w:val="00E15E7C"/>
    <w:rsid w:val="00E17307"/>
    <w:rsid w:val="00E276AB"/>
    <w:rsid w:val="00E335E8"/>
    <w:rsid w:val="00E37BD6"/>
    <w:rsid w:val="00E4288E"/>
    <w:rsid w:val="00E45834"/>
    <w:rsid w:val="00E53B34"/>
    <w:rsid w:val="00E64870"/>
    <w:rsid w:val="00E6787E"/>
    <w:rsid w:val="00E75CEE"/>
    <w:rsid w:val="00E75F05"/>
    <w:rsid w:val="00E83DB8"/>
    <w:rsid w:val="00E84485"/>
    <w:rsid w:val="00E85311"/>
    <w:rsid w:val="00E860DF"/>
    <w:rsid w:val="00EA075F"/>
    <w:rsid w:val="00EA43DA"/>
    <w:rsid w:val="00EA4EDE"/>
    <w:rsid w:val="00EA4F12"/>
    <w:rsid w:val="00EA6CC1"/>
    <w:rsid w:val="00EB6A77"/>
    <w:rsid w:val="00EC4864"/>
    <w:rsid w:val="00EE5064"/>
    <w:rsid w:val="00EF5731"/>
    <w:rsid w:val="00F0127C"/>
    <w:rsid w:val="00F018D0"/>
    <w:rsid w:val="00F12C44"/>
    <w:rsid w:val="00F2021F"/>
    <w:rsid w:val="00F23C70"/>
    <w:rsid w:val="00F36E00"/>
    <w:rsid w:val="00F377D6"/>
    <w:rsid w:val="00F44FB5"/>
    <w:rsid w:val="00F4784A"/>
    <w:rsid w:val="00F52B92"/>
    <w:rsid w:val="00F57029"/>
    <w:rsid w:val="00F62393"/>
    <w:rsid w:val="00F6786B"/>
    <w:rsid w:val="00F7191A"/>
    <w:rsid w:val="00F72D5C"/>
    <w:rsid w:val="00F9057A"/>
    <w:rsid w:val="00F9370E"/>
    <w:rsid w:val="00FA163F"/>
    <w:rsid w:val="00FA17A3"/>
    <w:rsid w:val="00FB3ED9"/>
    <w:rsid w:val="00FB47DF"/>
    <w:rsid w:val="00FB56D1"/>
    <w:rsid w:val="00FB6189"/>
    <w:rsid w:val="00FB6336"/>
    <w:rsid w:val="00FD4CF9"/>
    <w:rsid w:val="00FD76FA"/>
    <w:rsid w:val="00FE117F"/>
    <w:rsid w:val="00FE27CB"/>
    <w:rsid w:val="00FE4A39"/>
    <w:rsid w:val="00FE79E0"/>
    <w:rsid w:val="00FF1CF7"/>
    <w:rsid w:val="00FF4231"/>
    <w:rsid w:val="00FF4C58"/>
    <w:rsid w:val="43EA33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59CAF177"/>
  <w15:docId w15:val="{4B538792-CEC5-440D-AC85-1A473F97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Strong">
    <w:name w:val="Strong"/>
    <w:qFormat/>
    <w:rPr>
      <w:b/>
      <w:bCs/>
    </w:rPr>
  </w:style>
  <w:style w:type="paragraph" w:customStyle="1" w:styleId="ListParagraph1">
    <w:name w:val="List Paragraph1"/>
    <w:basedOn w:val="Normal"/>
    <w:uiPriority w:val="34"/>
    <w:qFormat/>
    <w:pPr>
      <w:ind w:left="720"/>
      <w:contextualSpacing/>
    </w:pPr>
  </w:style>
  <w:style w:type="paragraph" w:customStyle="1" w:styleId="NoSpacing1">
    <w:name w:val="No Spacing1"/>
    <w:uiPriority w:val="1"/>
    <w:qFormat/>
    <w:pPr>
      <w:spacing w:after="0" w:line="240" w:lineRule="auto"/>
    </w:pPr>
    <w:rPr>
      <w:sz w:val="22"/>
      <w:szCs w:val="22"/>
      <w:lang w:eastAsia="en-US"/>
    </w:rPr>
  </w:style>
  <w:style w:type="character" w:customStyle="1" w:styleId="BodyTextChar">
    <w:name w:val="Body Text Char"/>
    <w:basedOn w:val="DefaultParagraphFont"/>
    <w:link w:val="BodyText"/>
    <w:uiPriority w:val="99"/>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521796"/>
    <w:pPr>
      <w:ind w:left="720"/>
      <w:contextualSpacing/>
    </w:pPr>
  </w:style>
  <w:style w:type="paragraph" w:styleId="BalloonText">
    <w:name w:val="Balloon Text"/>
    <w:basedOn w:val="Normal"/>
    <w:link w:val="BalloonTextChar"/>
    <w:uiPriority w:val="99"/>
    <w:semiHidden/>
    <w:unhideWhenUsed/>
    <w:rsid w:val="00F937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370E"/>
    <w:rPr>
      <w:rFonts w:ascii="Lucida Grande" w:hAnsi="Lucida Grande" w:cs="Lucida Grande"/>
      <w:sz w:val="18"/>
      <w:szCs w:val="18"/>
      <w:lang w:eastAsia="en-US"/>
    </w:rPr>
  </w:style>
  <w:style w:type="character" w:styleId="Hyperlink">
    <w:name w:val="Hyperlink"/>
    <w:basedOn w:val="DefaultParagraphFont"/>
    <w:uiPriority w:val="99"/>
    <w:unhideWhenUsed/>
    <w:rsid w:val="005371A4"/>
    <w:rPr>
      <w:color w:val="0563C1" w:themeColor="hyperlink"/>
      <w:u w:val="single"/>
    </w:rPr>
  </w:style>
  <w:style w:type="character" w:styleId="CommentReference">
    <w:name w:val="annotation reference"/>
    <w:basedOn w:val="DefaultParagraphFont"/>
    <w:uiPriority w:val="99"/>
    <w:semiHidden/>
    <w:unhideWhenUsed/>
    <w:rsid w:val="008D0176"/>
    <w:rPr>
      <w:sz w:val="16"/>
      <w:szCs w:val="16"/>
    </w:rPr>
  </w:style>
  <w:style w:type="paragraph" w:styleId="CommentText">
    <w:name w:val="annotation text"/>
    <w:basedOn w:val="Normal"/>
    <w:link w:val="CommentTextChar"/>
    <w:uiPriority w:val="99"/>
    <w:unhideWhenUsed/>
    <w:rsid w:val="008D0176"/>
    <w:pPr>
      <w:spacing w:line="240" w:lineRule="auto"/>
    </w:pPr>
    <w:rPr>
      <w:sz w:val="20"/>
      <w:szCs w:val="20"/>
    </w:rPr>
  </w:style>
  <w:style w:type="character" w:customStyle="1" w:styleId="CommentTextChar">
    <w:name w:val="Comment Text Char"/>
    <w:basedOn w:val="DefaultParagraphFont"/>
    <w:link w:val="CommentText"/>
    <w:uiPriority w:val="99"/>
    <w:rsid w:val="008D0176"/>
    <w:rPr>
      <w:lang w:eastAsia="en-US"/>
    </w:rPr>
  </w:style>
  <w:style w:type="paragraph" w:styleId="CommentSubject">
    <w:name w:val="annotation subject"/>
    <w:basedOn w:val="CommentText"/>
    <w:next w:val="CommentText"/>
    <w:link w:val="CommentSubjectChar"/>
    <w:uiPriority w:val="99"/>
    <w:semiHidden/>
    <w:unhideWhenUsed/>
    <w:rsid w:val="008D0176"/>
    <w:rPr>
      <w:b/>
      <w:bCs/>
    </w:rPr>
  </w:style>
  <w:style w:type="character" w:customStyle="1" w:styleId="CommentSubjectChar">
    <w:name w:val="Comment Subject Char"/>
    <w:basedOn w:val="CommentTextChar"/>
    <w:link w:val="CommentSubject"/>
    <w:uiPriority w:val="99"/>
    <w:semiHidden/>
    <w:rsid w:val="008D0176"/>
    <w:rPr>
      <w:b/>
      <w:bCs/>
      <w:lang w:eastAsia="en-US"/>
    </w:rPr>
  </w:style>
  <w:style w:type="paragraph" w:customStyle="1" w:styleId="TableContents">
    <w:name w:val="Table Contents"/>
    <w:basedOn w:val="Normal"/>
    <w:rsid w:val="00A70239"/>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UnresolvedMention">
    <w:name w:val="Unresolved Mention"/>
    <w:basedOn w:val="DefaultParagraphFont"/>
    <w:uiPriority w:val="99"/>
    <w:semiHidden/>
    <w:unhideWhenUsed/>
    <w:rsid w:val="000B73F3"/>
    <w:rPr>
      <w:color w:val="605E5C"/>
      <w:shd w:val="clear" w:color="auto" w:fill="E1DFDD"/>
    </w:rPr>
  </w:style>
  <w:style w:type="character" w:styleId="FollowedHyperlink">
    <w:name w:val="FollowedHyperlink"/>
    <w:basedOn w:val="DefaultParagraphFont"/>
    <w:uiPriority w:val="99"/>
    <w:semiHidden/>
    <w:unhideWhenUsed/>
    <w:rsid w:val="007966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office.com/e/3bZuY0F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Drozdowicz</dc:creator>
  <cp:lastModifiedBy>Esther McConnell</cp:lastModifiedBy>
  <cp:revision>2</cp:revision>
  <cp:lastPrinted>2021-03-11T16:21:00Z</cp:lastPrinted>
  <dcterms:created xsi:type="dcterms:W3CDTF">2025-03-18T16:44:00Z</dcterms:created>
  <dcterms:modified xsi:type="dcterms:W3CDTF">2025-03-18T16:44:00Z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2057-10.2.0.5824</vt:lpwstr>
  </property>
</Properties>
</file>